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5EE0DA" w14:textId="77777777" w:rsidR="00DD4CEE" w:rsidRDefault="00DD4CEE" w:rsidP="00DD4CEE">
      <w:bookmarkStart w:id="0" w:name="_GoBack"/>
      <w:bookmarkEnd w:id="0"/>
    </w:p>
    <w:p w14:paraId="31E50614" w14:textId="77777777" w:rsidR="001E17D4" w:rsidRDefault="001E17D4" w:rsidP="00021511">
      <w:pPr>
        <w:spacing w:line="340" w:lineRule="exact"/>
        <w:rPr>
          <w:rFonts w:ascii="Calibri" w:hAnsi="Calibri"/>
        </w:rPr>
      </w:pPr>
    </w:p>
    <w:p w14:paraId="2A3988FC" w14:textId="7030849E" w:rsidR="00DB7ABB" w:rsidRDefault="004943E8" w:rsidP="000D24ED">
      <w:pPr>
        <w:rPr>
          <w:rFonts w:ascii="Calibri-Bold" w:hAnsi="Calibri-Bold" w:cs="Calibri-Bold"/>
          <w:b/>
          <w:bCs/>
          <w:sz w:val="32"/>
          <w:szCs w:val="32"/>
        </w:rPr>
      </w:pPr>
      <w:r w:rsidRPr="001C2374">
        <w:rPr>
          <w:rFonts w:ascii="Calibri-Bold" w:hAnsi="Calibri-Bold" w:cs="Calibri-Bold"/>
          <w:b/>
          <w:bCs/>
          <w:sz w:val="32"/>
          <w:szCs w:val="32"/>
        </w:rPr>
        <w:t xml:space="preserve">Poste de </w:t>
      </w:r>
      <w:r w:rsidR="002E2DF4">
        <w:rPr>
          <w:rFonts w:ascii="Calibri-Bold" w:hAnsi="Calibri-Bold" w:cs="Calibri-Bold"/>
          <w:b/>
          <w:bCs/>
          <w:sz w:val="32"/>
          <w:szCs w:val="32"/>
        </w:rPr>
        <w:t>Chargé</w:t>
      </w:r>
      <w:r w:rsidR="00666BD4">
        <w:rPr>
          <w:rFonts w:ascii="Calibri-Bold" w:hAnsi="Calibri-Bold" w:cs="Calibri-Bold"/>
          <w:b/>
          <w:bCs/>
          <w:sz w:val="32"/>
          <w:szCs w:val="32"/>
        </w:rPr>
        <w:t>·e</w:t>
      </w:r>
      <w:r w:rsidR="002E2DF4">
        <w:rPr>
          <w:rFonts w:ascii="Calibri-Bold" w:hAnsi="Calibri-Bold" w:cs="Calibri-Bold"/>
          <w:b/>
          <w:bCs/>
          <w:sz w:val="32"/>
          <w:szCs w:val="32"/>
        </w:rPr>
        <w:t xml:space="preserve"> d’enseignement</w:t>
      </w:r>
      <w:r w:rsidR="00666BD4">
        <w:rPr>
          <w:rFonts w:ascii="Calibri-Bold" w:hAnsi="Calibri-Bold" w:cs="Calibri-Bold"/>
          <w:b/>
          <w:bCs/>
          <w:sz w:val="32"/>
          <w:szCs w:val="32"/>
        </w:rPr>
        <w:t xml:space="preserve"> (</w:t>
      </w:r>
      <w:r w:rsidR="00B25573">
        <w:rPr>
          <w:rFonts w:ascii="Calibri-Bold" w:hAnsi="Calibri-Bold" w:cs="Calibri-Bold"/>
          <w:b/>
          <w:bCs/>
          <w:sz w:val="32"/>
          <w:szCs w:val="32"/>
        </w:rPr>
        <w:t>é</w:t>
      </w:r>
      <w:r w:rsidR="00666BD4">
        <w:rPr>
          <w:rFonts w:ascii="Calibri-Bold" w:hAnsi="Calibri-Bold" w:cs="Calibri-Bold"/>
          <w:b/>
          <w:bCs/>
          <w:sz w:val="32"/>
          <w:szCs w:val="32"/>
        </w:rPr>
        <w:t>quiv. MCF)</w:t>
      </w:r>
      <w:r w:rsidR="001C2374">
        <w:rPr>
          <w:rFonts w:ascii="Calibri-Bold" w:hAnsi="Calibri-Bold" w:cs="Calibri-Bold"/>
          <w:b/>
          <w:bCs/>
          <w:sz w:val="32"/>
          <w:szCs w:val="32"/>
        </w:rPr>
        <w:t xml:space="preserve"> </w:t>
      </w:r>
      <w:r w:rsidR="004C17BB">
        <w:rPr>
          <w:rFonts w:ascii="Calibri-Bold" w:hAnsi="Calibri-Bold" w:cs="Calibri-Bold"/>
          <w:b/>
          <w:bCs/>
          <w:sz w:val="32"/>
          <w:szCs w:val="32"/>
        </w:rPr>
        <w:t>en Stratégie et Organisation</w:t>
      </w:r>
      <w:r w:rsidR="00264A61">
        <w:rPr>
          <w:rFonts w:ascii="Calibri-Bold" w:hAnsi="Calibri-Bold" w:cs="Calibri-Bold"/>
          <w:b/>
          <w:bCs/>
          <w:sz w:val="32"/>
          <w:szCs w:val="32"/>
        </w:rPr>
        <w:t xml:space="preserve">, </w:t>
      </w:r>
      <w:r w:rsidR="00EB0784">
        <w:rPr>
          <w:rFonts w:ascii="Calibri-Bold" w:hAnsi="Calibri-Bold" w:cs="Calibri-Bold"/>
          <w:b/>
          <w:bCs/>
          <w:sz w:val="32"/>
          <w:szCs w:val="32"/>
        </w:rPr>
        <w:t>« </w:t>
      </w:r>
      <w:r w:rsidR="00264A61">
        <w:rPr>
          <w:rFonts w:ascii="Calibri-Bold" w:hAnsi="Calibri-Bold" w:cs="Calibri-Bold"/>
          <w:b/>
          <w:bCs/>
          <w:sz w:val="32"/>
          <w:szCs w:val="32"/>
        </w:rPr>
        <w:t>exercice incomplet</w:t>
      </w:r>
      <w:r w:rsidR="00EB0784">
        <w:rPr>
          <w:rFonts w:ascii="Calibri-Bold" w:hAnsi="Calibri-Bold" w:cs="Calibri-Bold"/>
          <w:b/>
          <w:bCs/>
          <w:sz w:val="32"/>
          <w:szCs w:val="32"/>
        </w:rPr>
        <w:t> »</w:t>
      </w:r>
      <w:r w:rsidR="00264A61">
        <w:rPr>
          <w:rFonts w:ascii="Calibri-Bold" w:hAnsi="Calibri-Bold" w:cs="Calibri-Bold"/>
          <w:b/>
          <w:bCs/>
          <w:sz w:val="32"/>
          <w:szCs w:val="32"/>
        </w:rPr>
        <w:t xml:space="preserve"> (</w:t>
      </w:r>
      <w:r w:rsidR="00666BD4">
        <w:rPr>
          <w:rFonts w:ascii="Calibri-Bold" w:hAnsi="Calibri-Bold" w:cs="Calibri-Bold"/>
          <w:b/>
          <w:bCs/>
          <w:sz w:val="32"/>
          <w:szCs w:val="32"/>
        </w:rPr>
        <w:t>40</w:t>
      </w:r>
      <w:r w:rsidR="00B25573">
        <w:rPr>
          <w:rFonts w:ascii="Calibri-Bold" w:hAnsi="Calibri-Bold" w:cs="Calibri-Bold"/>
          <w:b/>
          <w:bCs/>
          <w:sz w:val="32"/>
          <w:szCs w:val="32"/>
        </w:rPr>
        <w:t> </w:t>
      </w:r>
      <w:r w:rsidR="0021522C">
        <w:rPr>
          <w:rFonts w:ascii="Calibri-Bold" w:hAnsi="Calibri-Bold" w:cs="Calibri-Bold"/>
          <w:b/>
          <w:bCs/>
          <w:sz w:val="32"/>
          <w:szCs w:val="32"/>
        </w:rPr>
        <w:t>%)</w:t>
      </w:r>
      <w:r w:rsidR="00D863FE">
        <w:rPr>
          <w:rFonts w:ascii="Calibri-Bold" w:hAnsi="Calibri-Bold" w:cs="Calibri-Bold"/>
          <w:b/>
          <w:bCs/>
          <w:sz w:val="32"/>
          <w:szCs w:val="32"/>
        </w:rPr>
        <w:t>.</w:t>
      </w:r>
    </w:p>
    <w:p w14:paraId="05A76FBA" w14:textId="7ACC954C" w:rsidR="001E17D4" w:rsidRPr="006725C1" w:rsidRDefault="000D24ED" w:rsidP="0097748E">
      <w:r>
        <w:fldChar w:fldCharType="begin"/>
      </w:r>
      <w:r w:rsidR="00587024">
        <w:instrText xml:space="preserve"> INCLUDEPICTURE "C:\\var\\folders\\zn\\4gn9j1hn2lj1xnx4592wf15h0000gn\\T\\com.microsoft.Word\\WebArchiveCopyPasteTempFiles\\180px-%C3%89cole_polytechnique_signature.svg.png" \* MERGEFORMAT </w:instrText>
      </w:r>
      <w:r>
        <w:fldChar w:fldCharType="separate"/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F8A5A31" wp14:editId="79B30FB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61085" cy="1508125"/>
            <wp:effectExtent l="0" t="0" r="0" b="0"/>
            <wp:wrapSquare wrapText="bothSides"/>
            <wp:docPr id="2" name="Image 2" descr="Résultat de recherche d'images pour &quot;ecole polytechniqu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ésultat de recherche d'images pour &quot;ecole polytechniqu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fldChar w:fldCharType="end"/>
      </w:r>
    </w:p>
    <w:p w14:paraId="0375E633" w14:textId="601AAF17" w:rsidR="001E17D4" w:rsidRPr="002F2587" w:rsidRDefault="002F2587" w:rsidP="00F33256">
      <w:pPr>
        <w:autoSpaceDE w:val="0"/>
        <w:autoSpaceDN w:val="0"/>
        <w:adjustRightInd w:val="0"/>
        <w:ind w:left="2127" w:firstLine="709"/>
        <w:rPr>
          <w:rFonts w:ascii="Calibri" w:hAnsi="Calibri" w:cs="Calibri"/>
        </w:rPr>
      </w:pPr>
      <w:r w:rsidRPr="002F2587">
        <w:rPr>
          <w:rFonts w:ascii="Calibri" w:hAnsi="Calibri" w:cs="Calibri"/>
        </w:rPr>
        <w:t>Date limite de dépôt des candidatures</w:t>
      </w:r>
      <w:r w:rsidR="006725C1" w:rsidRPr="002F2587">
        <w:rPr>
          <w:rFonts w:ascii="Calibri" w:hAnsi="Calibri" w:cs="Calibri"/>
        </w:rPr>
        <w:t> </w:t>
      </w:r>
      <w:r w:rsidR="001E17D4" w:rsidRPr="002F2587">
        <w:rPr>
          <w:rFonts w:ascii="Calibri" w:hAnsi="Calibri" w:cs="Calibri"/>
        </w:rPr>
        <w:t xml:space="preserve">: </w:t>
      </w:r>
      <w:r w:rsidR="00587024">
        <w:rPr>
          <w:rFonts w:ascii="Calibri" w:hAnsi="Calibri" w:cs="Calibri"/>
        </w:rPr>
        <w:t>28 f</w:t>
      </w:r>
      <w:r w:rsidR="004E3D58">
        <w:rPr>
          <w:rFonts w:ascii="Calibri" w:hAnsi="Calibri" w:cs="Calibri"/>
        </w:rPr>
        <w:t>é</w:t>
      </w:r>
      <w:r w:rsidR="00587024">
        <w:rPr>
          <w:rFonts w:ascii="Calibri" w:hAnsi="Calibri" w:cs="Calibri"/>
        </w:rPr>
        <w:t>vrier 2021</w:t>
      </w:r>
    </w:p>
    <w:p w14:paraId="5D0CEBC5" w14:textId="29E3BCF9" w:rsidR="001E17D4" w:rsidRPr="0007567E" w:rsidRDefault="002F2587" w:rsidP="00F34811">
      <w:pPr>
        <w:autoSpaceDE w:val="0"/>
        <w:autoSpaceDN w:val="0"/>
        <w:adjustRightInd w:val="0"/>
        <w:ind w:left="2127" w:firstLine="709"/>
        <w:rPr>
          <w:rFonts w:ascii="Calibri" w:hAnsi="Calibri" w:cs="Calibri"/>
        </w:rPr>
      </w:pPr>
      <w:r>
        <w:rPr>
          <w:rFonts w:ascii="Calibri" w:hAnsi="Calibri" w:cs="Calibri"/>
        </w:rPr>
        <w:t>Prise de poste </w:t>
      </w:r>
      <w:r w:rsidR="001E17D4" w:rsidRPr="0007567E">
        <w:rPr>
          <w:rFonts w:ascii="Calibri" w:hAnsi="Calibri" w:cs="Calibri"/>
        </w:rPr>
        <w:t>: Septemb</w:t>
      </w:r>
      <w:r>
        <w:rPr>
          <w:rFonts w:ascii="Calibri" w:hAnsi="Calibri" w:cs="Calibri"/>
        </w:rPr>
        <w:t>r</w:t>
      </w:r>
      <w:r w:rsidR="001E17D4" w:rsidRPr="0007567E">
        <w:rPr>
          <w:rFonts w:ascii="Calibri" w:hAnsi="Calibri" w:cs="Calibri"/>
        </w:rPr>
        <w:t>e 202</w:t>
      </w:r>
      <w:r w:rsidR="00665D55" w:rsidRPr="0007567E">
        <w:rPr>
          <w:rFonts w:ascii="Calibri" w:hAnsi="Calibri" w:cs="Calibri"/>
        </w:rPr>
        <w:t>1</w:t>
      </w:r>
    </w:p>
    <w:p w14:paraId="53BDDC13" w14:textId="77777777" w:rsidR="00FE0D18" w:rsidRPr="0007567E" w:rsidRDefault="00FE0D18" w:rsidP="00F34811">
      <w:pPr>
        <w:spacing w:line="340" w:lineRule="exact"/>
        <w:ind w:right="566"/>
        <w:jc w:val="center"/>
        <w:rPr>
          <w:rFonts w:ascii="Calibri" w:hAnsi="Calibri"/>
        </w:rPr>
      </w:pPr>
    </w:p>
    <w:p w14:paraId="35B0BA3E" w14:textId="77777777" w:rsidR="00172817" w:rsidRPr="0007567E" w:rsidRDefault="00172817" w:rsidP="00C35E85">
      <w:pPr>
        <w:spacing w:after="200" w:line="340" w:lineRule="exact"/>
        <w:ind w:right="567"/>
        <w:jc w:val="center"/>
        <w:rPr>
          <w:rFonts w:ascii="Calibri" w:hAnsi="Calibri"/>
        </w:rPr>
      </w:pPr>
    </w:p>
    <w:p w14:paraId="2E63E322" w14:textId="0B2C081F" w:rsidR="00D863FE" w:rsidRDefault="0007567E" w:rsidP="0007567E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Le d</w:t>
      </w:r>
      <w:r w:rsidRPr="0007567E">
        <w:rPr>
          <w:rFonts w:ascii="Calibri" w:hAnsi="Calibri"/>
        </w:rPr>
        <w:t>épartement de Management de l’innovation et entrepreneuriat (MIE)</w:t>
      </w:r>
      <w:r>
        <w:rPr>
          <w:rFonts w:ascii="Calibri" w:hAnsi="Calibri"/>
        </w:rPr>
        <w:t xml:space="preserve"> de l’École polytechnique ouvre</w:t>
      </w:r>
      <w:r w:rsidR="00C675C6">
        <w:rPr>
          <w:rFonts w:ascii="Calibri" w:hAnsi="Calibri"/>
        </w:rPr>
        <w:t>,</w:t>
      </w:r>
      <w:r>
        <w:rPr>
          <w:rFonts w:ascii="Calibri" w:hAnsi="Calibri"/>
        </w:rPr>
        <w:t xml:space="preserve"> </w:t>
      </w:r>
      <w:r w:rsidR="00EB0108">
        <w:rPr>
          <w:rFonts w:ascii="Calibri" w:hAnsi="Calibri"/>
        </w:rPr>
        <w:t xml:space="preserve">à compter du </w:t>
      </w:r>
      <w:r w:rsidR="00D8778F">
        <w:rPr>
          <w:rFonts w:ascii="Calibri" w:hAnsi="Calibri"/>
        </w:rPr>
        <w:t>1</w:t>
      </w:r>
      <w:r w:rsidR="00D8778F" w:rsidRPr="00D8778F">
        <w:rPr>
          <w:rFonts w:ascii="Calibri" w:hAnsi="Calibri"/>
          <w:vertAlign w:val="superscript"/>
        </w:rPr>
        <w:t>er</w:t>
      </w:r>
      <w:r w:rsidR="006725C1">
        <w:rPr>
          <w:rFonts w:ascii="Calibri" w:hAnsi="Calibri"/>
        </w:rPr>
        <w:t> </w:t>
      </w:r>
      <w:r w:rsidR="00D8778F">
        <w:rPr>
          <w:rFonts w:ascii="Calibri" w:hAnsi="Calibri"/>
        </w:rPr>
        <w:t xml:space="preserve">septembre 2021 </w:t>
      </w:r>
      <w:r>
        <w:rPr>
          <w:rFonts w:ascii="Calibri" w:hAnsi="Calibri"/>
        </w:rPr>
        <w:t xml:space="preserve">un poste </w:t>
      </w:r>
      <w:r w:rsidR="00771546">
        <w:rPr>
          <w:rFonts w:ascii="Calibri" w:hAnsi="Calibri"/>
        </w:rPr>
        <w:t xml:space="preserve">de </w:t>
      </w:r>
      <w:r w:rsidR="00187432">
        <w:rPr>
          <w:rFonts w:ascii="Calibri" w:hAnsi="Calibri"/>
        </w:rPr>
        <w:t>Chargé·e d’enseignement</w:t>
      </w:r>
      <w:r w:rsidR="00771546" w:rsidRPr="00771546">
        <w:rPr>
          <w:rFonts w:ascii="Calibri" w:hAnsi="Calibri"/>
        </w:rPr>
        <w:t xml:space="preserve"> </w:t>
      </w:r>
      <w:r w:rsidR="00187432">
        <w:rPr>
          <w:rFonts w:ascii="Calibri" w:hAnsi="Calibri"/>
        </w:rPr>
        <w:t>(</w:t>
      </w:r>
      <w:r w:rsidR="00413A8B">
        <w:rPr>
          <w:rFonts w:ascii="Calibri" w:hAnsi="Calibri"/>
        </w:rPr>
        <w:t xml:space="preserve">équivalent au niveau MCF) </w:t>
      </w:r>
      <w:r w:rsidR="00D863FE" w:rsidRPr="00EB0108">
        <w:rPr>
          <w:rFonts w:ascii="Calibri" w:hAnsi="Calibri"/>
        </w:rPr>
        <w:t>en Stratégie et Organisation, exercice incomplet (</w:t>
      </w:r>
      <w:r w:rsidR="00413A8B">
        <w:rPr>
          <w:rFonts w:ascii="Calibri" w:hAnsi="Calibri"/>
        </w:rPr>
        <w:t>4</w:t>
      </w:r>
      <w:r w:rsidR="00CB01FF">
        <w:rPr>
          <w:rFonts w:ascii="Calibri" w:hAnsi="Calibri"/>
        </w:rPr>
        <w:t>0</w:t>
      </w:r>
      <w:r w:rsidR="00B25573">
        <w:rPr>
          <w:rFonts w:ascii="Calibri" w:hAnsi="Calibri"/>
        </w:rPr>
        <w:t> </w:t>
      </w:r>
      <w:r w:rsidR="00D863FE" w:rsidRPr="00EB0108">
        <w:rPr>
          <w:rFonts w:ascii="Calibri" w:hAnsi="Calibri"/>
        </w:rPr>
        <w:t xml:space="preserve">%), </w:t>
      </w:r>
      <w:r w:rsidR="00CB01FF">
        <w:rPr>
          <w:rFonts w:ascii="Calibri" w:hAnsi="Calibri"/>
        </w:rPr>
        <w:t xml:space="preserve">de préférence </w:t>
      </w:r>
      <w:r w:rsidR="00D863FE" w:rsidRPr="00EB0108">
        <w:rPr>
          <w:rFonts w:ascii="Calibri" w:hAnsi="Calibri"/>
        </w:rPr>
        <w:t>spécialisé</w:t>
      </w:r>
      <w:r w:rsidR="00CB01FF">
        <w:rPr>
          <w:rFonts w:ascii="Calibri" w:hAnsi="Calibri"/>
        </w:rPr>
        <w:t>·e</w:t>
      </w:r>
      <w:r w:rsidR="00D863FE" w:rsidRPr="00EB0108">
        <w:rPr>
          <w:rFonts w:ascii="Calibri" w:hAnsi="Calibri"/>
        </w:rPr>
        <w:t xml:space="preserve"> dans le</w:t>
      </w:r>
      <w:r w:rsidR="00CB01FF">
        <w:rPr>
          <w:rFonts w:ascii="Calibri" w:hAnsi="Calibri"/>
        </w:rPr>
        <w:t xml:space="preserve">s domaines du </w:t>
      </w:r>
      <w:r w:rsidR="00D863FE" w:rsidRPr="00EB0108">
        <w:rPr>
          <w:rFonts w:ascii="Calibri" w:hAnsi="Calibri"/>
        </w:rPr>
        <w:t xml:space="preserve">développement durable ou </w:t>
      </w:r>
      <w:r w:rsidR="00CB01FF">
        <w:rPr>
          <w:rFonts w:ascii="Calibri" w:hAnsi="Calibri"/>
        </w:rPr>
        <w:t xml:space="preserve">de </w:t>
      </w:r>
      <w:r w:rsidR="00D863FE" w:rsidRPr="00EB0108">
        <w:rPr>
          <w:rFonts w:ascii="Calibri" w:hAnsi="Calibri"/>
        </w:rPr>
        <w:t>l’innovation sociale.</w:t>
      </w:r>
    </w:p>
    <w:p w14:paraId="4794A8F8" w14:textId="2EEB32B0" w:rsidR="009E1F30" w:rsidRDefault="00C150A1" w:rsidP="0049330E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Nous invitons les candidatures </w:t>
      </w:r>
      <w:r w:rsidR="005947AA">
        <w:rPr>
          <w:rFonts w:ascii="Calibri" w:hAnsi="Calibri"/>
        </w:rPr>
        <w:t xml:space="preserve">d’enseignants-chercheurs </w:t>
      </w:r>
      <w:r w:rsidR="004A08BF">
        <w:rPr>
          <w:rFonts w:ascii="Calibri" w:hAnsi="Calibri"/>
        </w:rPr>
        <w:t xml:space="preserve">dans les </w:t>
      </w:r>
      <w:r w:rsidR="00381878">
        <w:rPr>
          <w:rFonts w:ascii="Calibri" w:hAnsi="Calibri"/>
        </w:rPr>
        <w:t>disciplines</w:t>
      </w:r>
      <w:r w:rsidR="000C5709">
        <w:rPr>
          <w:rFonts w:ascii="Calibri" w:hAnsi="Calibri"/>
        </w:rPr>
        <w:t xml:space="preserve"> de la Stratégie et de l’Organisation, ainsi que plus généralement celles du Management, </w:t>
      </w:r>
      <w:r w:rsidR="00534CAD">
        <w:rPr>
          <w:rFonts w:ascii="Calibri" w:hAnsi="Calibri"/>
        </w:rPr>
        <w:t xml:space="preserve">avec un intérêt particulier pour celles et ceux </w:t>
      </w:r>
      <w:r w:rsidR="009632A5">
        <w:rPr>
          <w:rFonts w:ascii="Calibri" w:hAnsi="Calibri"/>
        </w:rPr>
        <w:t xml:space="preserve">dont les activités de recherche portent sur le développement durable, </w:t>
      </w:r>
      <w:r w:rsidR="00F04391">
        <w:rPr>
          <w:rFonts w:ascii="Calibri" w:hAnsi="Calibri"/>
        </w:rPr>
        <w:t xml:space="preserve">l’innovation sociale, l’innovation inclusive, l’innovation utilisateur, </w:t>
      </w:r>
      <w:r w:rsidR="0001777E">
        <w:rPr>
          <w:rFonts w:ascii="Calibri" w:hAnsi="Calibri"/>
        </w:rPr>
        <w:t xml:space="preserve">l’économie collaborative, l’économie circulaire, </w:t>
      </w:r>
      <w:r w:rsidR="00694090">
        <w:rPr>
          <w:rFonts w:ascii="Calibri" w:hAnsi="Calibri"/>
        </w:rPr>
        <w:t>l’innovation/financement/crédit participatif, les transitions énergétique</w:t>
      </w:r>
      <w:r w:rsidR="008571C7">
        <w:rPr>
          <w:rFonts w:ascii="Calibri" w:hAnsi="Calibri"/>
        </w:rPr>
        <w:t>s, a</w:t>
      </w:r>
      <w:r w:rsidR="000F521B">
        <w:rPr>
          <w:rFonts w:ascii="Calibri" w:hAnsi="Calibri"/>
        </w:rPr>
        <w:t xml:space="preserve">insi que sur les thématiques technologiques suivantes : </w:t>
      </w:r>
      <w:r w:rsidR="00EF65D8">
        <w:rPr>
          <w:rFonts w:ascii="Calibri" w:hAnsi="Calibri"/>
        </w:rPr>
        <w:t>intelligence artificielle, industrie du futur (ou «</w:t>
      </w:r>
      <w:r w:rsidR="006725C1">
        <w:rPr>
          <w:rFonts w:ascii="Calibri" w:hAnsi="Calibri"/>
        </w:rPr>
        <w:t> </w:t>
      </w:r>
      <w:r w:rsidR="00EF65D8">
        <w:rPr>
          <w:rFonts w:ascii="Calibri" w:hAnsi="Calibri"/>
        </w:rPr>
        <w:t>4</w:t>
      </w:r>
      <w:r w:rsidR="006725C1">
        <w:rPr>
          <w:rFonts w:ascii="Calibri" w:hAnsi="Calibri"/>
        </w:rPr>
        <w:t>,</w:t>
      </w:r>
      <w:r w:rsidR="00EF65D8">
        <w:rPr>
          <w:rFonts w:ascii="Calibri" w:hAnsi="Calibri"/>
        </w:rPr>
        <w:t>0</w:t>
      </w:r>
      <w:r w:rsidR="006725C1">
        <w:rPr>
          <w:rFonts w:ascii="Calibri" w:hAnsi="Calibri"/>
        </w:rPr>
        <w:t> </w:t>
      </w:r>
      <w:r w:rsidR="00EF65D8">
        <w:rPr>
          <w:rFonts w:ascii="Calibri" w:hAnsi="Calibri"/>
        </w:rPr>
        <w:t>»)</w:t>
      </w:r>
      <w:r w:rsidR="00C42384">
        <w:rPr>
          <w:rFonts w:ascii="Calibri" w:hAnsi="Calibri"/>
        </w:rPr>
        <w:t xml:space="preserve">, internet des objets, fabrication additive/impression 3D, </w:t>
      </w:r>
      <w:r w:rsidR="00813B29">
        <w:rPr>
          <w:rFonts w:ascii="Calibri" w:hAnsi="Calibri"/>
        </w:rPr>
        <w:t>«</w:t>
      </w:r>
      <w:r w:rsidR="006725C1">
        <w:rPr>
          <w:rFonts w:ascii="Calibri" w:hAnsi="Calibri"/>
        </w:rPr>
        <w:t> </w:t>
      </w:r>
      <w:r w:rsidR="00813B29">
        <w:rPr>
          <w:rFonts w:ascii="Calibri" w:hAnsi="Calibri"/>
        </w:rPr>
        <w:t>blockchain</w:t>
      </w:r>
      <w:r w:rsidR="006725C1">
        <w:rPr>
          <w:rFonts w:ascii="Calibri" w:hAnsi="Calibri"/>
        </w:rPr>
        <w:t> </w:t>
      </w:r>
      <w:r w:rsidR="00813B29">
        <w:rPr>
          <w:rFonts w:ascii="Calibri" w:hAnsi="Calibri"/>
        </w:rPr>
        <w:t xml:space="preserve">», </w:t>
      </w:r>
      <w:r w:rsidR="008B3D63">
        <w:rPr>
          <w:rFonts w:ascii="Calibri" w:hAnsi="Calibri"/>
        </w:rPr>
        <w:t xml:space="preserve">biomimétique, énergies renouvelables, technologies de mobilité, </w:t>
      </w:r>
      <w:r w:rsidR="00541261">
        <w:rPr>
          <w:rFonts w:ascii="Calibri" w:hAnsi="Calibri"/>
        </w:rPr>
        <w:t xml:space="preserve">économie numérique. </w:t>
      </w:r>
    </w:p>
    <w:p w14:paraId="780D03CB" w14:textId="0298F22A" w:rsidR="00541261" w:rsidRDefault="00E93425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Les candidat·es devront </w:t>
      </w:r>
      <w:r w:rsidR="00F812AF">
        <w:rPr>
          <w:rFonts w:ascii="Calibri" w:hAnsi="Calibri"/>
        </w:rPr>
        <w:t xml:space="preserve">être titulaires </w:t>
      </w:r>
      <w:r>
        <w:rPr>
          <w:rFonts w:ascii="Calibri" w:hAnsi="Calibri"/>
        </w:rPr>
        <w:t xml:space="preserve">d’un doctorat et devront démontrer un degré d’excellence en enseignement et recherche, ainsi qu’un potentiel de publication dans les meilleures revues scientifiques </w:t>
      </w:r>
      <w:r w:rsidR="00587024">
        <w:rPr>
          <w:rFonts w:ascii="Calibri" w:hAnsi="Calibri"/>
        </w:rPr>
        <w:t>de leur champ</w:t>
      </w:r>
      <w:r w:rsidR="00BC3BA0">
        <w:rPr>
          <w:rFonts w:ascii="Calibri" w:hAnsi="Calibri"/>
        </w:rPr>
        <w:t xml:space="preserve"> disciplinaire</w:t>
      </w:r>
      <w:r>
        <w:rPr>
          <w:rFonts w:ascii="Calibri" w:hAnsi="Calibri"/>
        </w:rPr>
        <w:t>.</w:t>
      </w:r>
      <w:r w:rsidR="0028126D">
        <w:rPr>
          <w:rFonts w:ascii="Calibri" w:hAnsi="Calibri"/>
        </w:rPr>
        <w:t xml:space="preserve"> </w:t>
      </w:r>
      <w:r w:rsidR="007D15EE">
        <w:rPr>
          <w:rFonts w:ascii="Calibri" w:hAnsi="Calibri"/>
        </w:rPr>
        <w:t xml:space="preserve"> </w:t>
      </w:r>
    </w:p>
    <w:p w14:paraId="2586321A" w14:textId="1106306D" w:rsidR="00E401AD" w:rsidRDefault="00B57EE3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La candidate ou candidat retenu·e </w:t>
      </w:r>
      <w:r w:rsidR="0035003C">
        <w:rPr>
          <w:rFonts w:ascii="Calibri" w:hAnsi="Calibri"/>
        </w:rPr>
        <w:t>contribuera aux activités d’enseignement du département aux niveaux bachelor</w:t>
      </w:r>
      <w:r w:rsidR="00587024">
        <w:rPr>
          <w:rFonts w:ascii="Calibri" w:hAnsi="Calibri"/>
        </w:rPr>
        <w:t xml:space="preserve">, cycle </w:t>
      </w:r>
      <w:r w:rsidR="00376B30">
        <w:rPr>
          <w:rFonts w:ascii="Calibri" w:hAnsi="Calibri"/>
        </w:rPr>
        <w:t xml:space="preserve">Ingénieur </w:t>
      </w:r>
      <w:r w:rsidR="00587024">
        <w:rPr>
          <w:rFonts w:ascii="Calibri" w:hAnsi="Calibri"/>
        </w:rPr>
        <w:t>polytechnicien</w:t>
      </w:r>
      <w:r w:rsidR="0035003C">
        <w:rPr>
          <w:rFonts w:ascii="Calibri" w:hAnsi="Calibri"/>
        </w:rPr>
        <w:t xml:space="preserve"> et </w:t>
      </w:r>
      <w:r w:rsidR="00911752">
        <w:rPr>
          <w:rFonts w:ascii="Calibri" w:hAnsi="Calibri"/>
        </w:rPr>
        <w:t xml:space="preserve">Masters, </w:t>
      </w:r>
      <w:r w:rsidR="0067267F">
        <w:rPr>
          <w:rFonts w:ascii="Calibri" w:hAnsi="Calibri"/>
        </w:rPr>
        <w:t xml:space="preserve">dans le cadre </w:t>
      </w:r>
      <w:r w:rsidR="00E401AD">
        <w:rPr>
          <w:rFonts w:ascii="Calibri" w:hAnsi="Calibri"/>
        </w:rPr>
        <w:t xml:space="preserve">de cours </w:t>
      </w:r>
      <w:r w:rsidR="0067267F">
        <w:rPr>
          <w:rFonts w:ascii="Calibri" w:hAnsi="Calibri"/>
        </w:rPr>
        <w:t>de</w:t>
      </w:r>
      <w:r w:rsidR="00EA7D7E">
        <w:rPr>
          <w:rFonts w:ascii="Calibri" w:hAnsi="Calibri"/>
        </w:rPr>
        <w:t xml:space="preserve"> fondamentaux </w:t>
      </w:r>
      <w:r w:rsidR="00CD00D1">
        <w:rPr>
          <w:rFonts w:ascii="Calibri" w:hAnsi="Calibri"/>
        </w:rPr>
        <w:t>en Stratégie et Organisation</w:t>
      </w:r>
      <w:r w:rsidR="00EE6881">
        <w:rPr>
          <w:rFonts w:ascii="Calibri" w:hAnsi="Calibri"/>
        </w:rPr>
        <w:t xml:space="preserve">, ainsi que des cours </w:t>
      </w:r>
      <w:r w:rsidR="00E02F15">
        <w:rPr>
          <w:rFonts w:ascii="Calibri" w:hAnsi="Calibri"/>
        </w:rPr>
        <w:t xml:space="preserve">de spécialités </w:t>
      </w:r>
      <w:r w:rsidR="00B27CA7">
        <w:rPr>
          <w:rFonts w:ascii="Calibri" w:hAnsi="Calibri"/>
        </w:rPr>
        <w:t xml:space="preserve">liés au Management de l’innovation </w:t>
      </w:r>
      <w:r w:rsidR="009B1AA0">
        <w:rPr>
          <w:rFonts w:ascii="Calibri" w:hAnsi="Calibri"/>
        </w:rPr>
        <w:t>et aux thématiques de la chaire «</w:t>
      </w:r>
      <w:r w:rsidR="006725C1">
        <w:rPr>
          <w:rFonts w:ascii="Calibri" w:hAnsi="Calibri"/>
        </w:rPr>
        <w:t> </w:t>
      </w:r>
      <w:r w:rsidR="009B1AA0">
        <w:rPr>
          <w:rFonts w:ascii="Calibri" w:hAnsi="Calibri"/>
        </w:rPr>
        <w:t>Technology for Change</w:t>
      </w:r>
      <w:r w:rsidR="006725C1">
        <w:rPr>
          <w:rFonts w:ascii="Calibri" w:hAnsi="Calibri"/>
        </w:rPr>
        <w:t> </w:t>
      </w:r>
      <w:r w:rsidR="009B1AA0">
        <w:rPr>
          <w:rFonts w:ascii="Calibri" w:hAnsi="Calibri"/>
        </w:rPr>
        <w:t xml:space="preserve">». </w:t>
      </w:r>
      <w:r w:rsidR="00D875C4">
        <w:rPr>
          <w:rFonts w:ascii="Calibri" w:hAnsi="Calibri"/>
        </w:rPr>
        <w:t xml:space="preserve">Les cours enseignés </w:t>
      </w:r>
      <w:r w:rsidR="00CD1A95">
        <w:rPr>
          <w:rFonts w:ascii="Calibri" w:hAnsi="Calibri"/>
        </w:rPr>
        <w:t xml:space="preserve">au sein du département se déroulent pour la plupart </w:t>
      </w:r>
      <w:r w:rsidR="00587024">
        <w:rPr>
          <w:rFonts w:ascii="Calibri" w:hAnsi="Calibri"/>
        </w:rPr>
        <w:t>face à des groupes</w:t>
      </w:r>
      <w:r w:rsidR="00B3516E">
        <w:rPr>
          <w:rFonts w:ascii="Calibri" w:hAnsi="Calibri"/>
        </w:rPr>
        <w:t xml:space="preserve"> de 15 à 45 étudiants,</w:t>
      </w:r>
      <w:r w:rsidR="00CD1A95">
        <w:rPr>
          <w:rFonts w:ascii="Calibri" w:hAnsi="Calibri"/>
        </w:rPr>
        <w:t xml:space="preserve"> combinant </w:t>
      </w:r>
      <w:r w:rsidR="00B3516E">
        <w:rPr>
          <w:rFonts w:ascii="Calibri" w:hAnsi="Calibri"/>
        </w:rPr>
        <w:t>exposé oral, projets, et mise en pratique</w:t>
      </w:r>
      <w:r w:rsidR="003B4A08">
        <w:rPr>
          <w:rFonts w:ascii="Calibri" w:hAnsi="Calibri"/>
        </w:rPr>
        <w:t xml:space="preserve"> (selon les programmes, les cours peuvent avoir lieu en français ou en anglais). </w:t>
      </w:r>
      <w:r w:rsidR="00BE57A5">
        <w:rPr>
          <w:rFonts w:ascii="Calibri" w:hAnsi="Calibri"/>
        </w:rPr>
        <w:t>Les enseignants-chercheur</w:t>
      </w:r>
      <w:r w:rsidR="006C1C0B">
        <w:rPr>
          <w:rFonts w:ascii="Calibri" w:hAnsi="Calibri"/>
        </w:rPr>
        <w:t>s</w:t>
      </w:r>
      <w:r w:rsidR="00BE57A5">
        <w:rPr>
          <w:rFonts w:ascii="Calibri" w:hAnsi="Calibri"/>
        </w:rPr>
        <w:t xml:space="preserve"> du département participent également à l’encadrement de projets individuels et collectifs</w:t>
      </w:r>
      <w:r w:rsidR="00226E76">
        <w:rPr>
          <w:rFonts w:ascii="Calibri" w:hAnsi="Calibri"/>
        </w:rPr>
        <w:t xml:space="preserve">, et de mémoires </w:t>
      </w:r>
      <w:r w:rsidR="00625ECC">
        <w:rPr>
          <w:rFonts w:ascii="Calibri" w:hAnsi="Calibri"/>
        </w:rPr>
        <w:t xml:space="preserve">de Masters. </w:t>
      </w:r>
    </w:p>
    <w:p w14:paraId="1AAFA464" w14:textId="69663399" w:rsidR="001C64B0" w:rsidRDefault="001C64B0" w:rsidP="00C35E85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Par ailleurs, la candidate ou candidat retenu·e pourra si elle ou il le souhaite devenir chercheur associé au CRG, Centre de recherche en gestion de l’École polytechnique </w:t>
      </w:r>
      <w:r w:rsidRPr="00581FCC">
        <w:rPr>
          <w:rFonts w:ascii="Calibri" w:hAnsi="Calibri"/>
        </w:rPr>
        <w:t>(</w:t>
      </w:r>
      <w:r w:rsidRPr="00E42D68">
        <w:rPr>
          <w:rFonts w:ascii="Calibri" w:hAnsi="Calibri"/>
        </w:rPr>
        <w:t>com</w:t>
      </w:r>
      <w:r>
        <w:rPr>
          <w:rFonts w:ascii="Calibri" w:hAnsi="Calibri"/>
        </w:rPr>
        <w:t xml:space="preserve">prenant </w:t>
      </w:r>
      <w:r w:rsidRPr="00581FCC">
        <w:rPr>
          <w:rFonts w:ascii="Calibri" w:hAnsi="Calibri"/>
        </w:rPr>
        <w:t>12</w:t>
      </w:r>
      <w:r>
        <w:rPr>
          <w:rFonts w:ascii="Calibri" w:hAnsi="Calibri"/>
        </w:rPr>
        <w:t> chercheurs</w:t>
      </w:r>
      <w:r w:rsidRPr="00581FCC">
        <w:rPr>
          <w:rFonts w:ascii="Calibri" w:hAnsi="Calibri"/>
        </w:rPr>
        <w:t>, 18</w:t>
      </w:r>
      <w:r>
        <w:rPr>
          <w:rFonts w:ascii="Calibri" w:hAnsi="Calibri"/>
        </w:rPr>
        <w:t> chercheurs associés</w:t>
      </w:r>
      <w:r w:rsidRPr="00581FCC">
        <w:rPr>
          <w:rFonts w:ascii="Calibri" w:hAnsi="Calibri"/>
        </w:rPr>
        <w:t>, 25</w:t>
      </w:r>
      <w:r>
        <w:rPr>
          <w:rFonts w:ascii="Calibri" w:hAnsi="Calibri"/>
        </w:rPr>
        <w:t> doctorants</w:t>
      </w:r>
      <w:r w:rsidRPr="00581FCC">
        <w:rPr>
          <w:rFonts w:ascii="Calibri" w:hAnsi="Calibri"/>
        </w:rPr>
        <w:t>)</w:t>
      </w:r>
      <w:r>
        <w:rPr>
          <w:rFonts w:ascii="Calibri" w:hAnsi="Calibri"/>
        </w:rPr>
        <w:t>, composante du laboratoire CNRS i</w:t>
      </w:r>
      <w:r w:rsidRPr="00B70BA8">
        <w:rPr>
          <w:rFonts w:ascii="Calibri" w:hAnsi="Calibri"/>
          <w:vertAlign w:val="superscript"/>
        </w:rPr>
        <w:t>3</w:t>
      </w:r>
      <w:r>
        <w:rPr>
          <w:rFonts w:ascii="Calibri" w:hAnsi="Calibri"/>
        </w:rPr>
        <w:t>, Institut interdisciplinaire de l’innovation (UMR 9217, 85 </w:t>
      </w:r>
      <w:r w:rsidRPr="005B5D6C">
        <w:rPr>
          <w:rFonts w:ascii="Calibri" w:hAnsi="Calibri"/>
        </w:rPr>
        <w:t>chercheurs</w:t>
      </w:r>
      <w:r w:rsidRPr="00581FCC">
        <w:rPr>
          <w:rFonts w:ascii="Calibri" w:hAnsi="Calibri"/>
        </w:rPr>
        <w:t xml:space="preserve">, </w:t>
      </w:r>
      <w:r>
        <w:rPr>
          <w:rFonts w:ascii="Calibri" w:hAnsi="Calibri"/>
        </w:rPr>
        <w:t>52 </w:t>
      </w:r>
      <w:r w:rsidRPr="005B5D6C">
        <w:rPr>
          <w:rFonts w:ascii="Calibri" w:hAnsi="Calibri"/>
        </w:rPr>
        <w:t>chercheurs associés</w:t>
      </w:r>
      <w:r w:rsidRPr="00581FCC">
        <w:rPr>
          <w:rFonts w:ascii="Calibri" w:hAnsi="Calibri"/>
        </w:rPr>
        <w:t xml:space="preserve">, </w:t>
      </w:r>
      <w:r>
        <w:rPr>
          <w:rFonts w:ascii="Calibri" w:hAnsi="Calibri"/>
        </w:rPr>
        <w:t>21 postdocs et 120 </w:t>
      </w:r>
      <w:r w:rsidRPr="005B5D6C">
        <w:rPr>
          <w:rFonts w:ascii="Calibri" w:hAnsi="Calibri"/>
        </w:rPr>
        <w:t>doctorants</w:t>
      </w:r>
      <w:r>
        <w:rPr>
          <w:rFonts w:ascii="Calibri" w:hAnsi="Calibri"/>
        </w:rPr>
        <w:t xml:space="preserve">), l’un des plus importants laboratoires de recherche européens dédiés à l’innovation. </w:t>
      </w:r>
    </w:p>
    <w:p w14:paraId="0D38F202" w14:textId="51F6F944" w:rsidR="00A444C6" w:rsidRPr="00D47FF1" w:rsidRDefault="008B06E5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8B06E5">
        <w:rPr>
          <w:rFonts w:ascii="Calibri" w:hAnsi="Calibri"/>
        </w:rPr>
        <w:t xml:space="preserve">Un excellent niveau d’anglais </w:t>
      </w:r>
      <w:r>
        <w:rPr>
          <w:rFonts w:ascii="Calibri" w:hAnsi="Calibri"/>
        </w:rPr>
        <w:t xml:space="preserve">à la fois oral et écrit </w:t>
      </w:r>
      <w:r w:rsidRPr="008B06E5">
        <w:rPr>
          <w:rFonts w:ascii="Calibri" w:hAnsi="Calibri"/>
        </w:rPr>
        <w:t xml:space="preserve">est attendu </w:t>
      </w:r>
      <w:r>
        <w:rPr>
          <w:rFonts w:ascii="Calibri" w:hAnsi="Calibri"/>
        </w:rPr>
        <w:t xml:space="preserve">pour ce poste. </w:t>
      </w:r>
      <w:r w:rsidR="004F4999">
        <w:rPr>
          <w:rFonts w:ascii="Calibri" w:hAnsi="Calibri"/>
        </w:rPr>
        <w:t>Une bonne maîtrise de la langue française, bien que non obligatoire</w:t>
      </w:r>
      <w:r w:rsidR="00787F15">
        <w:rPr>
          <w:rFonts w:ascii="Calibri" w:hAnsi="Calibri"/>
        </w:rPr>
        <w:t xml:space="preserve"> </w:t>
      </w:r>
      <w:r w:rsidR="00A9785C">
        <w:rPr>
          <w:rFonts w:ascii="Calibri" w:hAnsi="Calibri"/>
        </w:rPr>
        <w:t>(de nombreux programmes sont enseignés entièrement en anglais)</w:t>
      </w:r>
      <w:r w:rsidR="004F4999">
        <w:rPr>
          <w:rFonts w:ascii="Calibri" w:hAnsi="Calibri"/>
        </w:rPr>
        <w:t>, est néanmoins fortement recommandée</w:t>
      </w:r>
      <w:r w:rsidR="00DE2BB1">
        <w:rPr>
          <w:rFonts w:ascii="Calibri" w:hAnsi="Calibri"/>
        </w:rPr>
        <w:t xml:space="preserve">. </w:t>
      </w:r>
    </w:p>
    <w:p w14:paraId="5CCA3898" w14:textId="1E30A6C7" w:rsidR="00867C91" w:rsidRPr="009F5DFA" w:rsidRDefault="004F69BE" w:rsidP="00867C91">
      <w:pPr>
        <w:spacing w:after="200" w:line="340" w:lineRule="exact"/>
        <w:ind w:right="567"/>
        <w:jc w:val="both"/>
        <w:rPr>
          <w:rFonts w:ascii="Calibri" w:hAnsi="Calibri"/>
        </w:rPr>
      </w:pPr>
      <w:r>
        <w:rPr>
          <w:rFonts w:ascii="Calibri" w:hAnsi="Calibri"/>
        </w:rPr>
        <w:t>Pour tout renseignement sur le poste, l</w:t>
      </w:r>
      <w:r w:rsidR="000C6486" w:rsidRPr="00867C91">
        <w:rPr>
          <w:rFonts w:ascii="Calibri" w:hAnsi="Calibri"/>
        </w:rPr>
        <w:t>es candidat</w:t>
      </w:r>
      <w:r w:rsidR="00867C91" w:rsidRPr="00867C91">
        <w:rPr>
          <w:rFonts w:ascii="Calibri" w:hAnsi="Calibri"/>
        </w:rPr>
        <w:t xml:space="preserve">·es </w:t>
      </w:r>
      <w:r w:rsidR="00AF10EE">
        <w:rPr>
          <w:rFonts w:ascii="Calibri" w:hAnsi="Calibri"/>
        </w:rPr>
        <w:t>sont invités à</w:t>
      </w:r>
      <w:r w:rsidR="00867C91" w:rsidRPr="00867C91">
        <w:rPr>
          <w:rFonts w:ascii="Calibri" w:hAnsi="Calibri"/>
        </w:rPr>
        <w:t xml:space="preserve"> prendre contact avec </w:t>
      </w:r>
      <w:r w:rsidR="00867C91">
        <w:rPr>
          <w:rFonts w:ascii="Calibri" w:hAnsi="Calibri"/>
        </w:rPr>
        <w:t xml:space="preserve">le Pr </w:t>
      </w:r>
      <w:r w:rsidR="00581FCC" w:rsidRPr="00581FCC">
        <w:rPr>
          <w:rFonts w:ascii="Calibri" w:hAnsi="Calibri"/>
        </w:rPr>
        <w:t xml:space="preserve">Thierry Rayna </w:t>
      </w:r>
      <w:r w:rsidR="00867C91" w:rsidRPr="00867C91">
        <w:rPr>
          <w:rFonts w:ascii="Calibri" w:hAnsi="Calibri"/>
        </w:rPr>
        <w:t>au</w:t>
      </w:r>
      <w:r w:rsidR="00581FCC" w:rsidRPr="00581FCC">
        <w:rPr>
          <w:rFonts w:ascii="Calibri" w:hAnsi="Calibri"/>
        </w:rPr>
        <w:t xml:space="preserve"> +33</w:t>
      </w:r>
      <w:r w:rsidR="006725C1">
        <w:rPr>
          <w:rFonts w:ascii="Calibri" w:hAnsi="Calibri"/>
        </w:rPr>
        <w:t> 1 81 87 21 </w:t>
      </w:r>
      <w:r w:rsidR="00581FCC" w:rsidRPr="00581FCC">
        <w:rPr>
          <w:rFonts w:ascii="Calibri" w:hAnsi="Calibri"/>
        </w:rPr>
        <w:t>76</w:t>
      </w:r>
      <w:r w:rsidR="00581FCC" w:rsidRPr="00581FCC">
        <w:rPr>
          <w:rFonts w:ascii="Calibri" w:hAnsi="Calibri"/>
        </w:rPr>
        <w:t xml:space="preserve">‬ </w:t>
      </w:r>
      <w:r w:rsidR="00867C91">
        <w:rPr>
          <w:rFonts w:ascii="Calibri" w:hAnsi="Calibri"/>
        </w:rPr>
        <w:t>ou par</w:t>
      </w:r>
      <w:r w:rsidR="00581FCC" w:rsidRPr="00581FCC">
        <w:rPr>
          <w:rFonts w:ascii="Calibri" w:hAnsi="Calibri"/>
        </w:rPr>
        <w:t xml:space="preserve"> email </w:t>
      </w:r>
      <w:hyperlink r:id="rId10" w:history="1">
        <w:r w:rsidR="00581FCC" w:rsidRPr="00581FCC">
          <w:rPr>
            <w:rStyle w:val="Lienhypertexte"/>
            <w:rFonts w:ascii="Calibri" w:hAnsi="Calibri"/>
          </w:rPr>
          <w:t>thierry.rayna@polytechnique.edu</w:t>
        </w:r>
      </w:hyperlink>
      <w:r w:rsidR="00867C91">
        <w:rPr>
          <w:rFonts w:ascii="Calibri" w:hAnsi="Calibri"/>
        </w:rPr>
        <w:t xml:space="preserve"> </w:t>
      </w:r>
      <w:r>
        <w:rPr>
          <w:rFonts w:ascii="Calibri" w:hAnsi="Calibri"/>
        </w:rPr>
        <w:t>ou</w:t>
      </w:r>
      <w:r w:rsidR="00AF10EE">
        <w:rPr>
          <w:rFonts w:ascii="Calibri" w:hAnsi="Calibri"/>
        </w:rPr>
        <w:t xml:space="preserve"> la Pr </w:t>
      </w:r>
      <w:r w:rsidR="00374D07" w:rsidRPr="00581FCC">
        <w:rPr>
          <w:rFonts w:ascii="Calibri" w:hAnsi="Calibri"/>
        </w:rPr>
        <w:t>Florence Charue-Duboc,</w:t>
      </w:r>
      <w:r w:rsidR="00374D07">
        <w:rPr>
          <w:rFonts w:ascii="Calibri" w:hAnsi="Calibri"/>
        </w:rPr>
        <w:t xml:space="preserve"> Présidente du département MIE </w:t>
      </w:r>
      <w:r w:rsidR="009E6202">
        <w:rPr>
          <w:rFonts w:ascii="Calibri" w:hAnsi="Calibri"/>
        </w:rPr>
        <w:t xml:space="preserve">ou le Pr </w:t>
      </w:r>
      <w:r w:rsidR="009E6202" w:rsidRPr="00581FCC">
        <w:rPr>
          <w:rFonts w:ascii="Calibri" w:hAnsi="Calibri"/>
        </w:rPr>
        <w:t>Hervé Dumez</w:t>
      </w:r>
      <w:r w:rsidR="009E6202">
        <w:rPr>
          <w:rFonts w:ascii="Calibri" w:hAnsi="Calibri"/>
        </w:rPr>
        <w:t xml:space="preserve"> (</w:t>
      </w:r>
      <w:hyperlink r:id="rId11" w:history="1">
        <w:r w:rsidR="009E6202" w:rsidRPr="00581FCC">
          <w:rPr>
            <w:rStyle w:val="Lienhypertexte"/>
            <w:rFonts w:ascii="Calibri" w:hAnsi="Calibri"/>
          </w:rPr>
          <w:t>herve.dumez@polytechnique.edu</w:t>
        </w:r>
      </w:hyperlink>
      <w:r w:rsidR="009E6202">
        <w:rPr>
          <w:rFonts w:ascii="Calibri" w:hAnsi="Calibri"/>
        </w:rPr>
        <w:t xml:space="preserve">), directeur du laboratoire </w:t>
      </w:r>
      <w:r w:rsidR="009F5DFA">
        <w:rPr>
          <w:rFonts w:ascii="Calibri" w:hAnsi="Calibri"/>
        </w:rPr>
        <w:t>CNRS</w:t>
      </w:r>
      <w:r w:rsidR="006725C1">
        <w:rPr>
          <w:rFonts w:ascii="Calibri" w:hAnsi="Calibri"/>
        </w:rPr>
        <w:t> </w:t>
      </w:r>
      <w:r w:rsidR="009F5DFA" w:rsidRPr="00581FCC">
        <w:rPr>
          <w:rFonts w:ascii="Calibri" w:hAnsi="Calibri"/>
        </w:rPr>
        <w:t>i</w:t>
      </w:r>
      <w:r w:rsidR="009F5DFA" w:rsidRPr="00581FCC">
        <w:rPr>
          <w:rFonts w:ascii="Calibri" w:hAnsi="Calibri"/>
          <w:vertAlign w:val="superscript"/>
        </w:rPr>
        <w:t>3</w:t>
      </w:r>
      <w:r w:rsidR="009F5DFA">
        <w:rPr>
          <w:rFonts w:ascii="Calibri" w:hAnsi="Calibri"/>
        </w:rPr>
        <w:t xml:space="preserve">. </w:t>
      </w:r>
    </w:p>
    <w:p w14:paraId="7D4CCD54" w14:textId="26DB6E30" w:rsidR="00581FCC" w:rsidRPr="00581FCC" w:rsidRDefault="0065580D" w:rsidP="00C35E85">
      <w:pPr>
        <w:spacing w:after="200" w:line="340" w:lineRule="exact"/>
        <w:ind w:right="567"/>
        <w:jc w:val="both"/>
        <w:rPr>
          <w:rFonts w:ascii="Calibri" w:hAnsi="Calibri"/>
        </w:rPr>
      </w:pPr>
      <w:r w:rsidRPr="0065580D">
        <w:rPr>
          <w:rFonts w:ascii="Calibri" w:hAnsi="Calibri"/>
        </w:rPr>
        <w:t xml:space="preserve">Les candidatures </w:t>
      </w:r>
      <w:r w:rsidR="001573AB">
        <w:rPr>
          <w:rFonts w:ascii="Calibri" w:hAnsi="Calibri"/>
        </w:rPr>
        <w:t>se font</w:t>
      </w:r>
      <w:r w:rsidRPr="0065580D">
        <w:rPr>
          <w:rFonts w:ascii="Calibri" w:hAnsi="Calibri"/>
        </w:rPr>
        <w:t xml:space="preserve"> directement </w:t>
      </w:r>
      <w:r w:rsidR="001573AB">
        <w:rPr>
          <w:rFonts w:ascii="Calibri" w:hAnsi="Calibri"/>
        </w:rPr>
        <w:t>par l’intermédiaire du site web de l’École polytechnique (</w:t>
      </w:r>
      <w:hyperlink r:id="rId12" w:history="1">
        <w:r w:rsidR="004E3294" w:rsidRPr="00B818DC">
          <w:rPr>
            <w:rStyle w:val="Lienhypertexte"/>
            <w:rFonts w:ascii="Calibri" w:hAnsi="Calibri"/>
          </w:rPr>
          <w:t>https://candidatures-calliope.polytechnique.fr/calliope-fo/accueil/</w:t>
        </w:r>
      </w:hyperlink>
      <w:r w:rsidR="004E3294">
        <w:rPr>
          <w:rFonts w:ascii="Calibri" w:hAnsi="Calibri"/>
        </w:rPr>
        <w:t xml:space="preserve">). </w:t>
      </w:r>
      <w:r w:rsidR="008F14D6" w:rsidRPr="008F14D6">
        <w:rPr>
          <w:rFonts w:ascii="Calibri" w:hAnsi="Calibri"/>
        </w:rPr>
        <w:t>Parmi les documents demandés</w:t>
      </w:r>
      <w:r w:rsidR="00495413">
        <w:rPr>
          <w:rFonts w:ascii="Calibri" w:hAnsi="Calibri"/>
        </w:rPr>
        <w:t xml:space="preserve"> (liste complète sur le site web)</w:t>
      </w:r>
      <w:r w:rsidR="008F14D6" w:rsidRPr="008F14D6">
        <w:rPr>
          <w:rFonts w:ascii="Calibri" w:hAnsi="Calibri"/>
        </w:rPr>
        <w:t>, les candidat·es seront invit</w:t>
      </w:r>
      <w:r w:rsidR="00161BEF">
        <w:rPr>
          <w:rFonts w:ascii="Calibri" w:hAnsi="Calibri"/>
        </w:rPr>
        <w:t>é</w:t>
      </w:r>
      <w:r w:rsidR="00495413">
        <w:rPr>
          <w:rFonts w:ascii="Calibri" w:hAnsi="Calibri"/>
        </w:rPr>
        <w:t>·e</w:t>
      </w:r>
      <w:r w:rsidR="008F14D6" w:rsidRPr="008F14D6">
        <w:rPr>
          <w:rFonts w:ascii="Calibri" w:hAnsi="Calibri"/>
        </w:rPr>
        <w:t xml:space="preserve">s à </w:t>
      </w:r>
      <w:r w:rsidR="00161BEF" w:rsidRPr="008F14D6">
        <w:rPr>
          <w:rFonts w:ascii="Calibri" w:hAnsi="Calibri"/>
        </w:rPr>
        <w:t>déposer</w:t>
      </w:r>
      <w:r w:rsidR="008F14D6" w:rsidRPr="008F14D6">
        <w:rPr>
          <w:rFonts w:ascii="Calibri" w:hAnsi="Calibri"/>
        </w:rPr>
        <w:t xml:space="preserve"> un </w:t>
      </w:r>
      <w:r w:rsidR="00161BEF">
        <w:rPr>
          <w:rFonts w:ascii="Calibri" w:hAnsi="Calibri"/>
        </w:rPr>
        <w:t xml:space="preserve">projet d’enseignements </w:t>
      </w:r>
      <w:r w:rsidR="006073F8">
        <w:rPr>
          <w:rFonts w:ascii="Calibri" w:hAnsi="Calibri"/>
        </w:rPr>
        <w:t xml:space="preserve">(décrivant un ou plusieurs cours que </w:t>
      </w:r>
      <w:r w:rsidR="004D1B01">
        <w:rPr>
          <w:rFonts w:ascii="Calibri" w:hAnsi="Calibri"/>
        </w:rPr>
        <w:t xml:space="preserve">le ou la candidat·e souhaiterait développer au sein des programmes de </w:t>
      </w:r>
      <w:r w:rsidR="00EB30A0">
        <w:rPr>
          <w:rFonts w:ascii="Calibri" w:hAnsi="Calibri"/>
        </w:rPr>
        <w:t xml:space="preserve">l’École polytechnique) </w:t>
      </w:r>
      <w:r w:rsidR="00161BEF">
        <w:rPr>
          <w:rFonts w:ascii="Calibri" w:hAnsi="Calibri"/>
        </w:rPr>
        <w:t xml:space="preserve">ainsi qu’un projet de recherche </w:t>
      </w:r>
      <w:r w:rsidR="00EB30A0">
        <w:rPr>
          <w:rFonts w:ascii="Calibri" w:hAnsi="Calibri"/>
        </w:rPr>
        <w:t>(décrivant u</w:t>
      </w:r>
      <w:r w:rsidR="006902F4">
        <w:rPr>
          <w:rFonts w:ascii="Calibri" w:hAnsi="Calibri"/>
        </w:rPr>
        <w:t xml:space="preserve">n projet de recherche que la ou le candidat·e souhaiterait mener au sein du laboratoire). </w:t>
      </w:r>
      <w:r w:rsidR="001D690B">
        <w:rPr>
          <w:rFonts w:ascii="Calibri" w:hAnsi="Calibri"/>
        </w:rPr>
        <w:t>Pour toute question d’ordre administratif ou pour toute question concernant la procédure de candidature, merci de prendre contact avec Mme</w:t>
      </w:r>
      <w:r w:rsidR="00B25573">
        <w:rPr>
          <w:rFonts w:ascii="Calibri" w:hAnsi="Calibri"/>
        </w:rPr>
        <w:t> </w:t>
      </w:r>
      <w:r w:rsidR="001D690B">
        <w:rPr>
          <w:rFonts w:ascii="Calibri" w:hAnsi="Calibri"/>
        </w:rPr>
        <w:t>Carine Robert</w:t>
      </w:r>
      <w:r w:rsidR="003C1D7E" w:rsidRPr="003C1D7E">
        <w:rPr>
          <w:rFonts w:ascii="Calibri" w:hAnsi="Calibri"/>
        </w:rPr>
        <w:t xml:space="preserve">, </w:t>
      </w:r>
      <w:hyperlink r:id="rId13" w:history="1">
        <w:r w:rsidR="005C081B" w:rsidRPr="00B818DC">
          <w:rPr>
            <w:rStyle w:val="Lienhypertexte"/>
            <w:rFonts w:ascii="Calibri" w:hAnsi="Calibri"/>
          </w:rPr>
          <w:t>carine.robert@polytechnique.edu</w:t>
        </w:r>
      </w:hyperlink>
      <w:r w:rsidR="003C1D7E" w:rsidRPr="003C1D7E">
        <w:rPr>
          <w:rStyle w:val="Lienhypertexte"/>
          <w:rFonts w:ascii="Calibri" w:hAnsi="Calibri"/>
        </w:rPr>
        <w:t xml:space="preserve">. </w:t>
      </w:r>
    </w:p>
    <w:p w14:paraId="3E3482CA" w14:textId="0AC595CD" w:rsidR="001E17D4" w:rsidRPr="00111607" w:rsidRDefault="001E17D4" w:rsidP="00C35E85">
      <w:pPr>
        <w:spacing w:after="200" w:line="340" w:lineRule="exact"/>
        <w:ind w:right="567"/>
        <w:jc w:val="both"/>
        <w:rPr>
          <w:rFonts w:ascii="Calibri" w:hAnsi="Calibri"/>
        </w:rPr>
      </w:pPr>
    </w:p>
    <w:sectPr w:rsidR="001E17D4" w:rsidRPr="00111607" w:rsidSect="001E17D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566" w:bottom="1417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421B17" w14:textId="77777777" w:rsidR="00F55B2D" w:rsidRDefault="00F55B2D">
      <w:r>
        <w:separator/>
      </w:r>
    </w:p>
  </w:endnote>
  <w:endnote w:type="continuationSeparator" w:id="0">
    <w:p w14:paraId="4132126C" w14:textId="77777777" w:rsidR="00F55B2D" w:rsidRDefault="00F5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F2C317" w14:textId="77777777" w:rsidR="004E3D58" w:rsidRDefault="004E3D5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19216" w14:textId="377F4647" w:rsidR="00F95898" w:rsidRPr="00F95898" w:rsidRDefault="00F95898" w:rsidP="00F95898">
    <w:pPr>
      <w:pStyle w:val="Pieddepage"/>
      <w:jc w:val="center"/>
      <w:rPr>
        <w:rFonts w:ascii="Century Gothic" w:hAnsi="Century Gothic"/>
        <w:caps/>
        <w:color w:val="1F497D"/>
        <w:sz w:val="13"/>
      </w:rPr>
    </w:pPr>
    <w:r w:rsidRPr="00F95898">
      <w:rPr>
        <w:rFonts w:ascii="Century Gothic" w:hAnsi="Century Gothic"/>
        <w:caps/>
        <w:color w:val="1F497D"/>
        <w:sz w:val="13"/>
      </w:rPr>
      <w:fldChar w:fldCharType="begin"/>
    </w:r>
    <w:r w:rsidRPr="00F95898">
      <w:rPr>
        <w:rFonts w:ascii="Century Gothic" w:hAnsi="Century Gothic"/>
        <w:caps/>
        <w:color w:val="1F497D"/>
        <w:sz w:val="13"/>
      </w:rPr>
      <w:instrText>PAGE</w:instrText>
    </w:r>
    <w:r w:rsidRPr="00F95898">
      <w:rPr>
        <w:rFonts w:ascii="Century Gothic" w:hAnsi="Century Gothic"/>
        <w:caps/>
        <w:color w:val="1F497D"/>
        <w:sz w:val="13"/>
      </w:rPr>
      <w:fldChar w:fldCharType="separate"/>
    </w:r>
    <w:r w:rsidR="00070E17">
      <w:rPr>
        <w:rFonts w:ascii="Century Gothic" w:hAnsi="Century Gothic"/>
        <w:caps/>
        <w:noProof/>
        <w:color w:val="1F497D"/>
        <w:sz w:val="13"/>
      </w:rPr>
      <w:t>2</w:t>
    </w:r>
    <w:r w:rsidRPr="00F95898">
      <w:rPr>
        <w:rFonts w:ascii="Century Gothic" w:hAnsi="Century Gothic"/>
        <w:caps/>
        <w:color w:val="1F497D"/>
        <w:sz w:val="13"/>
      </w:rPr>
      <w:fldChar w:fldCharType="end"/>
    </w:r>
    <w:r w:rsidRPr="00F95898">
      <w:rPr>
        <w:rFonts w:ascii="Century Gothic" w:hAnsi="Century Gothic"/>
        <w:caps/>
        <w:color w:val="1F497D"/>
        <w:sz w:val="13"/>
      </w:rPr>
      <w:t>/</w:t>
    </w:r>
    <w:r w:rsidRPr="00F95898">
      <w:rPr>
        <w:rFonts w:ascii="Century Gothic" w:hAnsi="Century Gothic"/>
        <w:caps/>
        <w:color w:val="1F497D"/>
        <w:sz w:val="13"/>
      </w:rPr>
      <w:fldChar w:fldCharType="begin"/>
    </w:r>
    <w:r w:rsidRPr="00F95898">
      <w:rPr>
        <w:rFonts w:ascii="Century Gothic" w:hAnsi="Century Gothic"/>
        <w:caps/>
        <w:color w:val="1F497D"/>
        <w:sz w:val="13"/>
      </w:rPr>
      <w:instrText>NUMPAGES</w:instrText>
    </w:r>
    <w:r w:rsidRPr="00F95898">
      <w:rPr>
        <w:rFonts w:ascii="Century Gothic" w:hAnsi="Century Gothic"/>
        <w:caps/>
        <w:color w:val="1F497D"/>
        <w:sz w:val="13"/>
      </w:rPr>
      <w:fldChar w:fldCharType="separate"/>
    </w:r>
    <w:r w:rsidR="00070E17">
      <w:rPr>
        <w:rFonts w:ascii="Century Gothic" w:hAnsi="Century Gothic"/>
        <w:caps/>
        <w:noProof/>
        <w:color w:val="1F497D"/>
        <w:sz w:val="13"/>
      </w:rPr>
      <w:t>2</w:t>
    </w:r>
    <w:r w:rsidRPr="00F95898">
      <w:rPr>
        <w:rFonts w:ascii="Century Gothic" w:hAnsi="Century Gothic"/>
        <w:caps/>
        <w:color w:val="1F497D"/>
        <w:sz w:val="13"/>
      </w:rPr>
      <w:fldChar w:fldCharType="end"/>
    </w:r>
  </w:p>
  <w:p w14:paraId="514AD979" w14:textId="77777777" w:rsidR="00F95898" w:rsidRDefault="00F95898" w:rsidP="00F95898">
    <w:pPr>
      <w:pStyle w:val="PIEDDEPAGE-PREMIREPAGEligne2"/>
      <w:framePr w:w="0" w:hRule="auto" w:wrap="auto" w:vAnchor="margin" w:hAnchor="text" w:xAlign="left" w:yAlign="inline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0853B" w14:textId="14282524" w:rsidR="00F36210" w:rsidRPr="00F36210" w:rsidRDefault="00F36210" w:rsidP="00F36210">
    <w:pPr>
      <w:autoSpaceDE w:val="0"/>
      <w:autoSpaceDN w:val="0"/>
      <w:adjustRightInd w:val="0"/>
      <w:jc w:val="center"/>
      <w:rPr>
        <w:i/>
      </w:rPr>
    </w:pPr>
    <w:r w:rsidRPr="00F36210">
      <w:rPr>
        <w:rFonts w:ascii="Calibri" w:hAnsi="Calibri" w:cs="Calibri"/>
        <w:i/>
        <w:sz w:val="22"/>
        <w:szCs w:val="22"/>
      </w:rPr>
      <w:t xml:space="preserve">École Polytechnique – </w:t>
    </w:r>
    <w:r w:rsidR="00162A57" w:rsidRPr="00162A57">
      <w:rPr>
        <w:rFonts w:ascii="Calibri" w:hAnsi="Calibri" w:cs="Calibri"/>
        <w:i/>
        <w:sz w:val="22"/>
        <w:szCs w:val="22"/>
      </w:rPr>
      <w:t>Département de Management de l’innovation et entrepreneuriat</w:t>
    </w:r>
    <w:r w:rsidR="00115746">
      <w:rPr>
        <w:rFonts w:ascii="Calibri" w:hAnsi="Calibri" w:cs="Calibri"/>
        <w:i/>
        <w:sz w:val="22"/>
        <w:szCs w:val="22"/>
      </w:rPr>
      <w:t xml:space="preserve"> </w:t>
    </w:r>
    <w:r w:rsidRPr="00F36210">
      <w:rPr>
        <w:rFonts w:ascii="Calibri" w:hAnsi="Calibri" w:cs="Calibri"/>
        <w:i/>
        <w:sz w:val="22"/>
        <w:szCs w:val="22"/>
      </w:rPr>
      <w:t xml:space="preserve">– 91128 Palaiseau cedex, France </w:t>
    </w:r>
    <w:r w:rsidRPr="00F36210">
      <w:rPr>
        <w:rFonts w:ascii="Calibri" w:hAnsi="Calibri" w:cs="Calibri"/>
        <w:i/>
        <w:sz w:val="22"/>
        <w:szCs w:val="22"/>
      </w:rPr>
      <w:br/>
    </w:r>
  </w:p>
  <w:p w14:paraId="2E73F96F" w14:textId="77777777" w:rsidR="00C66301" w:rsidRDefault="00C66301" w:rsidP="00F36210">
    <w:pPr>
      <w:pStyle w:val="PIEDDEPAGE-PREMIREPAGEligne1"/>
      <w:framePr w:w="0" w:hRule="auto" w:wrap="auto" w:vAnchor="margin" w:hAnchor="text" w:xAlign="left" w:yAlign="inli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6911E3" w14:textId="77777777" w:rsidR="00F55B2D" w:rsidRDefault="00F55B2D">
      <w:r>
        <w:separator/>
      </w:r>
    </w:p>
  </w:footnote>
  <w:footnote w:type="continuationSeparator" w:id="0">
    <w:p w14:paraId="564D83FF" w14:textId="77777777" w:rsidR="00F55B2D" w:rsidRDefault="00F55B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BE176" w14:textId="77777777" w:rsidR="004E3D58" w:rsidRDefault="004E3D5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31605" w14:textId="77777777" w:rsidR="00884153" w:rsidRDefault="00884153">
    <w:pPr>
      <w:pStyle w:val="En-tte"/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DC855" w14:textId="0AE931E0" w:rsidR="000D24ED" w:rsidRPr="007608FD" w:rsidRDefault="007608FD" w:rsidP="000D24ED">
    <w:r w:rsidRPr="007608FD">
      <w:rPr>
        <w:rStyle w:val="TitreCar"/>
      </w:rPr>
      <w:t>Départ</w:t>
    </w:r>
    <w:r>
      <w:rPr>
        <w:rStyle w:val="TitreCar"/>
      </w:rPr>
      <w:t>e</w:t>
    </w:r>
    <w:r w:rsidRPr="007608FD">
      <w:rPr>
        <w:rStyle w:val="TitreCar"/>
      </w:rPr>
      <w:t>ment</w:t>
    </w:r>
    <w:r w:rsidR="000D24ED" w:rsidRPr="007608FD">
      <w:rPr>
        <w:rStyle w:val="TitreCar"/>
      </w:rPr>
      <w:t xml:space="preserve"> </w:t>
    </w:r>
    <w:r w:rsidRPr="007608FD">
      <w:rPr>
        <w:rStyle w:val="TitreCar"/>
      </w:rPr>
      <w:t>de</w:t>
    </w:r>
    <w:r w:rsidR="0072678A" w:rsidRPr="007608FD">
      <w:rPr>
        <w:rStyle w:val="TitreCar"/>
      </w:rPr>
      <w:t xml:space="preserve"> Management </w:t>
    </w:r>
    <w:r w:rsidRPr="007608FD">
      <w:rPr>
        <w:rStyle w:val="TitreCar"/>
      </w:rPr>
      <w:t>de l’innovation et</w:t>
    </w:r>
    <w:r w:rsidR="00A316E0" w:rsidRPr="007608FD">
      <w:rPr>
        <w:rStyle w:val="TitreCar"/>
      </w:rPr>
      <w:t xml:space="preserve"> </w:t>
    </w:r>
    <w:r>
      <w:rPr>
        <w:rStyle w:val="TitreCar"/>
      </w:rPr>
      <w:t>e</w:t>
    </w:r>
    <w:r w:rsidR="00A316E0" w:rsidRPr="007608FD">
      <w:rPr>
        <w:rStyle w:val="TitreCar"/>
      </w:rPr>
      <w:t>ntrepreneur</w:t>
    </w:r>
    <w:r>
      <w:rPr>
        <w:rStyle w:val="TitreCar"/>
      </w:rPr>
      <w:t>iat</w:t>
    </w:r>
    <w:r w:rsidR="00A316E0" w:rsidRPr="007608FD">
      <w:rPr>
        <w:rStyle w:val="TitreCar"/>
      </w:rPr>
      <w:t xml:space="preserve"> (MIE)</w:t>
    </w:r>
  </w:p>
  <w:p w14:paraId="01AB1450" w14:textId="77777777" w:rsidR="00522047" w:rsidRPr="007608FD" w:rsidRDefault="00522047" w:rsidP="000D24ED">
    <w:pPr>
      <w:pStyle w:val="Titr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2DD6"/>
    <w:multiLevelType w:val="hybridMultilevel"/>
    <w:tmpl w:val="63F40E80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83365"/>
    <w:multiLevelType w:val="hybridMultilevel"/>
    <w:tmpl w:val="F2B46B4C"/>
    <w:lvl w:ilvl="0" w:tplc="040C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E95D90"/>
    <w:multiLevelType w:val="hybridMultilevel"/>
    <w:tmpl w:val="2A7674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627BB"/>
    <w:multiLevelType w:val="hybridMultilevel"/>
    <w:tmpl w:val="273C9FFC"/>
    <w:lvl w:ilvl="0" w:tplc="2F16C64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366E1"/>
    <w:multiLevelType w:val="hybridMultilevel"/>
    <w:tmpl w:val="471EABEA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96B7B"/>
    <w:multiLevelType w:val="hybridMultilevel"/>
    <w:tmpl w:val="381E44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25DE8"/>
    <w:multiLevelType w:val="hybridMultilevel"/>
    <w:tmpl w:val="93163F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F97C12"/>
    <w:multiLevelType w:val="hybridMultilevel"/>
    <w:tmpl w:val="261E9B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C7D13"/>
    <w:multiLevelType w:val="hybridMultilevel"/>
    <w:tmpl w:val="7B0611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94587D"/>
    <w:multiLevelType w:val="hybridMultilevel"/>
    <w:tmpl w:val="EC3427B6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E1C79"/>
    <w:multiLevelType w:val="hybridMultilevel"/>
    <w:tmpl w:val="F5F69878"/>
    <w:lvl w:ilvl="0" w:tplc="D026DF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C7202C"/>
    <w:multiLevelType w:val="hybridMultilevel"/>
    <w:tmpl w:val="7B48E0C4"/>
    <w:lvl w:ilvl="0" w:tplc="B16AE3B0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18C57B90"/>
    <w:multiLevelType w:val="hybridMultilevel"/>
    <w:tmpl w:val="0D082604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5F60CA"/>
    <w:multiLevelType w:val="hybridMultilevel"/>
    <w:tmpl w:val="CDC82F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81EB4"/>
    <w:multiLevelType w:val="hybridMultilevel"/>
    <w:tmpl w:val="1D1072E4"/>
    <w:lvl w:ilvl="0" w:tplc="340AD6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7C7706"/>
    <w:multiLevelType w:val="hybridMultilevel"/>
    <w:tmpl w:val="AA4000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22BE7"/>
    <w:multiLevelType w:val="hybridMultilevel"/>
    <w:tmpl w:val="E1EEE5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D34CC"/>
    <w:multiLevelType w:val="hybridMultilevel"/>
    <w:tmpl w:val="FAC4E50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82119A"/>
    <w:multiLevelType w:val="hybridMultilevel"/>
    <w:tmpl w:val="9806ACE6"/>
    <w:lvl w:ilvl="0" w:tplc="E57A280C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9B7907"/>
    <w:multiLevelType w:val="hybridMultilevel"/>
    <w:tmpl w:val="B0788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0F1B1D"/>
    <w:multiLevelType w:val="hybridMultilevel"/>
    <w:tmpl w:val="CD7A40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B21024"/>
    <w:multiLevelType w:val="hybridMultilevel"/>
    <w:tmpl w:val="BA7CC6A6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E056D"/>
    <w:multiLevelType w:val="hybridMultilevel"/>
    <w:tmpl w:val="AB2651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D955B7"/>
    <w:multiLevelType w:val="hybridMultilevel"/>
    <w:tmpl w:val="1C3CACF2"/>
    <w:lvl w:ilvl="0" w:tplc="B16AE3B0">
      <w:numFmt w:val="bullet"/>
      <w:lvlText w:val=""/>
      <w:lvlJc w:val="left"/>
      <w:pPr>
        <w:ind w:left="1065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627D8D"/>
    <w:multiLevelType w:val="hybridMultilevel"/>
    <w:tmpl w:val="D0D658E8"/>
    <w:lvl w:ilvl="0" w:tplc="D026DF66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EB414B9"/>
    <w:multiLevelType w:val="hybridMultilevel"/>
    <w:tmpl w:val="66A4223E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D440D"/>
    <w:multiLevelType w:val="hybridMultilevel"/>
    <w:tmpl w:val="EE32997E"/>
    <w:lvl w:ilvl="0" w:tplc="D026D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A0862"/>
    <w:multiLevelType w:val="hybridMultilevel"/>
    <w:tmpl w:val="B9EE62E8"/>
    <w:lvl w:ilvl="0" w:tplc="A3E875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C96013"/>
    <w:multiLevelType w:val="hybridMultilevel"/>
    <w:tmpl w:val="EFE6F6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D0559E"/>
    <w:multiLevelType w:val="hybridMultilevel"/>
    <w:tmpl w:val="BD46D34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610AF9"/>
    <w:multiLevelType w:val="hybridMultilevel"/>
    <w:tmpl w:val="419E9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76208F"/>
    <w:multiLevelType w:val="hybridMultilevel"/>
    <w:tmpl w:val="AC3639E0"/>
    <w:lvl w:ilvl="0" w:tplc="D026DF66">
      <w:start w:val="1"/>
      <w:numFmt w:val="bullet"/>
      <w:lvlText w:val="-"/>
      <w:lvlJc w:val="left"/>
      <w:pPr>
        <w:ind w:left="1434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82F47F3"/>
    <w:multiLevelType w:val="hybridMultilevel"/>
    <w:tmpl w:val="D12C0AD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FD41D38"/>
    <w:multiLevelType w:val="hybridMultilevel"/>
    <w:tmpl w:val="5290F39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B74198"/>
    <w:multiLevelType w:val="hybridMultilevel"/>
    <w:tmpl w:val="F190DC68"/>
    <w:lvl w:ilvl="0" w:tplc="2E8279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3C571E"/>
    <w:multiLevelType w:val="hybridMultilevel"/>
    <w:tmpl w:val="AEDC9C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474EE9"/>
    <w:multiLevelType w:val="hybridMultilevel"/>
    <w:tmpl w:val="1BC23DA8"/>
    <w:lvl w:ilvl="0" w:tplc="A942E42C">
      <w:numFmt w:val="bullet"/>
      <w:lvlText w:val=""/>
      <w:lvlJc w:val="left"/>
      <w:pPr>
        <w:ind w:left="440" w:hanging="360"/>
      </w:pPr>
      <w:rPr>
        <w:rFonts w:ascii="Wingdings 2" w:eastAsia="Times New Roman" w:hAnsi="Wingdings 2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4"/>
  </w:num>
  <w:num w:numId="3">
    <w:abstractNumId w:val="17"/>
  </w:num>
  <w:num w:numId="4">
    <w:abstractNumId w:val="16"/>
  </w:num>
  <w:num w:numId="5">
    <w:abstractNumId w:val="18"/>
  </w:num>
  <w:num w:numId="6">
    <w:abstractNumId w:val="29"/>
  </w:num>
  <w:num w:numId="7">
    <w:abstractNumId w:val="27"/>
  </w:num>
  <w:num w:numId="8">
    <w:abstractNumId w:val="2"/>
  </w:num>
  <w:num w:numId="9">
    <w:abstractNumId w:val="35"/>
  </w:num>
  <w:num w:numId="10">
    <w:abstractNumId w:val="25"/>
  </w:num>
  <w:num w:numId="11">
    <w:abstractNumId w:val="7"/>
  </w:num>
  <w:num w:numId="12">
    <w:abstractNumId w:val="22"/>
  </w:num>
  <w:num w:numId="13">
    <w:abstractNumId w:val="8"/>
  </w:num>
  <w:num w:numId="14">
    <w:abstractNumId w:val="3"/>
  </w:num>
  <w:num w:numId="15">
    <w:abstractNumId w:val="19"/>
  </w:num>
  <w:num w:numId="16">
    <w:abstractNumId w:val="5"/>
  </w:num>
  <w:num w:numId="17">
    <w:abstractNumId w:val="20"/>
  </w:num>
  <w:num w:numId="18">
    <w:abstractNumId w:val="11"/>
  </w:num>
  <w:num w:numId="19">
    <w:abstractNumId w:val="23"/>
  </w:num>
  <w:num w:numId="20">
    <w:abstractNumId w:val="36"/>
  </w:num>
  <w:num w:numId="21">
    <w:abstractNumId w:val="13"/>
  </w:num>
  <w:num w:numId="22">
    <w:abstractNumId w:val="10"/>
  </w:num>
  <w:num w:numId="23">
    <w:abstractNumId w:val="24"/>
  </w:num>
  <w:num w:numId="24">
    <w:abstractNumId w:val="12"/>
  </w:num>
  <w:num w:numId="25">
    <w:abstractNumId w:val="21"/>
  </w:num>
  <w:num w:numId="26">
    <w:abstractNumId w:val="0"/>
  </w:num>
  <w:num w:numId="27">
    <w:abstractNumId w:val="33"/>
  </w:num>
  <w:num w:numId="28">
    <w:abstractNumId w:val="32"/>
  </w:num>
  <w:num w:numId="29">
    <w:abstractNumId w:val="28"/>
  </w:num>
  <w:num w:numId="30">
    <w:abstractNumId w:val="26"/>
  </w:num>
  <w:num w:numId="31">
    <w:abstractNumId w:val="31"/>
  </w:num>
  <w:num w:numId="32">
    <w:abstractNumId w:val="4"/>
  </w:num>
  <w:num w:numId="33">
    <w:abstractNumId w:val="6"/>
  </w:num>
  <w:num w:numId="34">
    <w:abstractNumId w:val="15"/>
  </w:num>
  <w:num w:numId="35">
    <w:abstractNumId w:val="9"/>
  </w:num>
  <w:num w:numId="36">
    <w:abstractNumId w:val="14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formatting="1" w:enforcement="0"/>
  <w:defaultTabStop w:val="709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8F"/>
    <w:rsid w:val="000121E2"/>
    <w:rsid w:val="00016EE5"/>
    <w:rsid w:val="0001777E"/>
    <w:rsid w:val="00021511"/>
    <w:rsid w:val="000226DC"/>
    <w:rsid w:val="00022A75"/>
    <w:rsid w:val="00036200"/>
    <w:rsid w:val="00040315"/>
    <w:rsid w:val="00042A6F"/>
    <w:rsid w:val="000474CC"/>
    <w:rsid w:val="00051353"/>
    <w:rsid w:val="00053FAD"/>
    <w:rsid w:val="000552ED"/>
    <w:rsid w:val="0005534D"/>
    <w:rsid w:val="0005666A"/>
    <w:rsid w:val="0006053A"/>
    <w:rsid w:val="000616B5"/>
    <w:rsid w:val="00070E17"/>
    <w:rsid w:val="00072B75"/>
    <w:rsid w:val="00073D3C"/>
    <w:rsid w:val="0007567E"/>
    <w:rsid w:val="00083460"/>
    <w:rsid w:val="000835E5"/>
    <w:rsid w:val="0008388E"/>
    <w:rsid w:val="00085001"/>
    <w:rsid w:val="00093D1F"/>
    <w:rsid w:val="0009585C"/>
    <w:rsid w:val="00095F59"/>
    <w:rsid w:val="000A2430"/>
    <w:rsid w:val="000B1A07"/>
    <w:rsid w:val="000B271A"/>
    <w:rsid w:val="000B509D"/>
    <w:rsid w:val="000C140C"/>
    <w:rsid w:val="000C4404"/>
    <w:rsid w:val="000C5709"/>
    <w:rsid w:val="000C6486"/>
    <w:rsid w:val="000C6BF0"/>
    <w:rsid w:val="000C7815"/>
    <w:rsid w:val="000D195B"/>
    <w:rsid w:val="000D24ED"/>
    <w:rsid w:val="000D483B"/>
    <w:rsid w:val="000D69E6"/>
    <w:rsid w:val="000D7B56"/>
    <w:rsid w:val="000E41CC"/>
    <w:rsid w:val="000E5D37"/>
    <w:rsid w:val="000F0F44"/>
    <w:rsid w:val="000F249B"/>
    <w:rsid w:val="000F521B"/>
    <w:rsid w:val="0010163E"/>
    <w:rsid w:val="00106AF7"/>
    <w:rsid w:val="00111607"/>
    <w:rsid w:val="001119B2"/>
    <w:rsid w:val="00115746"/>
    <w:rsid w:val="00117B9F"/>
    <w:rsid w:val="0012158E"/>
    <w:rsid w:val="00127DDF"/>
    <w:rsid w:val="001424E7"/>
    <w:rsid w:val="00143EA0"/>
    <w:rsid w:val="001464FF"/>
    <w:rsid w:val="001467EA"/>
    <w:rsid w:val="00146E81"/>
    <w:rsid w:val="00147F21"/>
    <w:rsid w:val="00151214"/>
    <w:rsid w:val="00152F2C"/>
    <w:rsid w:val="0015329F"/>
    <w:rsid w:val="00154DB5"/>
    <w:rsid w:val="00156000"/>
    <w:rsid w:val="001573AB"/>
    <w:rsid w:val="001606EF"/>
    <w:rsid w:val="00161BEF"/>
    <w:rsid w:val="00162A57"/>
    <w:rsid w:val="001670D1"/>
    <w:rsid w:val="001674C7"/>
    <w:rsid w:val="00172817"/>
    <w:rsid w:val="0017544A"/>
    <w:rsid w:val="00187432"/>
    <w:rsid w:val="00187BBE"/>
    <w:rsid w:val="00190951"/>
    <w:rsid w:val="00191F6B"/>
    <w:rsid w:val="00194AF2"/>
    <w:rsid w:val="00194E05"/>
    <w:rsid w:val="0019534F"/>
    <w:rsid w:val="0019656C"/>
    <w:rsid w:val="00196DAA"/>
    <w:rsid w:val="0019748A"/>
    <w:rsid w:val="00197A8E"/>
    <w:rsid w:val="001B1228"/>
    <w:rsid w:val="001B45A8"/>
    <w:rsid w:val="001B6B2D"/>
    <w:rsid w:val="001B783F"/>
    <w:rsid w:val="001C131D"/>
    <w:rsid w:val="001C1F1F"/>
    <w:rsid w:val="001C2374"/>
    <w:rsid w:val="001C3745"/>
    <w:rsid w:val="001C64B0"/>
    <w:rsid w:val="001C7FAF"/>
    <w:rsid w:val="001D1E13"/>
    <w:rsid w:val="001D690B"/>
    <w:rsid w:val="001D7A1C"/>
    <w:rsid w:val="001E0425"/>
    <w:rsid w:val="001E17D4"/>
    <w:rsid w:val="001E400A"/>
    <w:rsid w:val="001E471E"/>
    <w:rsid w:val="001E52A4"/>
    <w:rsid w:val="001F57BE"/>
    <w:rsid w:val="002020C2"/>
    <w:rsid w:val="00202360"/>
    <w:rsid w:val="0020254D"/>
    <w:rsid w:val="00210AE6"/>
    <w:rsid w:val="00211554"/>
    <w:rsid w:val="0021522C"/>
    <w:rsid w:val="0022519A"/>
    <w:rsid w:val="00226E76"/>
    <w:rsid w:val="00234F58"/>
    <w:rsid w:val="0023625A"/>
    <w:rsid w:val="00236AC8"/>
    <w:rsid w:val="002403F8"/>
    <w:rsid w:val="00244C3D"/>
    <w:rsid w:val="0024583E"/>
    <w:rsid w:val="00247FEB"/>
    <w:rsid w:val="0025153C"/>
    <w:rsid w:val="00254E0E"/>
    <w:rsid w:val="00255945"/>
    <w:rsid w:val="00255FBB"/>
    <w:rsid w:val="00264A61"/>
    <w:rsid w:val="002705E2"/>
    <w:rsid w:val="00273FD9"/>
    <w:rsid w:val="0028126D"/>
    <w:rsid w:val="00283B2D"/>
    <w:rsid w:val="00293345"/>
    <w:rsid w:val="00295914"/>
    <w:rsid w:val="002A47BD"/>
    <w:rsid w:val="002B0E54"/>
    <w:rsid w:val="002B59F7"/>
    <w:rsid w:val="002B5D7B"/>
    <w:rsid w:val="002B5F56"/>
    <w:rsid w:val="002C0BAC"/>
    <w:rsid w:val="002C1AF0"/>
    <w:rsid w:val="002C377D"/>
    <w:rsid w:val="002C7DF2"/>
    <w:rsid w:val="002D0C5B"/>
    <w:rsid w:val="002D0ED0"/>
    <w:rsid w:val="002D777F"/>
    <w:rsid w:val="002E2DF4"/>
    <w:rsid w:val="002E3B7B"/>
    <w:rsid w:val="002E5732"/>
    <w:rsid w:val="002F0453"/>
    <w:rsid w:val="002F0670"/>
    <w:rsid w:val="002F2587"/>
    <w:rsid w:val="002F26FA"/>
    <w:rsid w:val="002F32DD"/>
    <w:rsid w:val="002F40F4"/>
    <w:rsid w:val="002F653A"/>
    <w:rsid w:val="003005FF"/>
    <w:rsid w:val="00307116"/>
    <w:rsid w:val="003106F5"/>
    <w:rsid w:val="00321AE7"/>
    <w:rsid w:val="00323CB9"/>
    <w:rsid w:val="00337239"/>
    <w:rsid w:val="00340EAE"/>
    <w:rsid w:val="003476A5"/>
    <w:rsid w:val="0035003C"/>
    <w:rsid w:val="00353B85"/>
    <w:rsid w:val="00355370"/>
    <w:rsid w:val="003566BD"/>
    <w:rsid w:val="003601D8"/>
    <w:rsid w:val="00360A0A"/>
    <w:rsid w:val="00361A4E"/>
    <w:rsid w:val="0036233F"/>
    <w:rsid w:val="003644DF"/>
    <w:rsid w:val="00374D07"/>
    <w:rsid w:val="00376B30"/>
    <w:rsid w:val="00381777"/>
    <w:rsid w:val="00381878"/>
    <w:rsid w:val="003846A0"/>
    <w:rsid w:val="00394AE5"/>
    <w:rsid w:val="00394BA0"/>
    <w:rsid w:val="003A22A7"/>
    <w:rsid w:val="003A4762"/>
    <w:rsid w:val="003A479F"/>
    <w:rsid w:val="003A608F"/>
    <w:rsid w:val="003A7C66"/>
    <w:rsid w:val="003B3FB8"/>
    <w:rsid w:val="003B49BC"/>
    <w:rsid w:val="003B4A08"/>
    <w:rsid w:val="003B7F93"/>
    <w:rsid w:val="003C1D7E"/>
    <w:rsid w:val="003C3B79"/>
    <w:rsid w:val="003C3C31"/>
    <w:rsid w:val="003C6DB7"/>
    <w:rsid w:val="003D0F39"/>
    <w:rsid w:val="003D24EA"/>
    <w:rsid w:val="003E3199"/>
    <w:rsid w:val="003E3B25"/>
    <w:rsid w:val="003E3BE0"/>
    <w:rsid w:val="00404C55"/>
    <w:rsid w:val="00410029"/>
    <w:rsid w:val="00413484"/>
    <w:rsid w:val="00413A8B"/>
    <w:rsid w:val="004155E2"/>
    <w:rsid w:val="00415FB9"/>
    <w:rsid w:val="00423254"/>
    <w:rsid w:val="00442201"/>
    <w:rsid w:val="00444C80"/>
    <w:rsid w:val="00445295"/>
    <w:rsid w:val="00454E58"/>
    <w:rsid w:val="00460236"/>
    <w:rsid w:val="00464A3B"/>
    <w:rsid w:val="0047169F"/>
    <w:rsid w:val="004834C5"/>
    <w:rsid w:val="00483654"/>
    <w:rsid w:val="00486A00"/>
    <w:rsid w:val="00491D8A"/>
    <w:rsid w:val="0049330E"/>
    <w:rsid w:val="00494265"/>
    <w:rsid w:val="004943E8"/>
    <w:rsid w:val="00495413"/>
    <w:rsid w:val="004A08BF"/>
    <w:rsid w:val="004A109F"/>
    <w:rsid w:val="004A167B"/>
    <w:rsid w:val="004A51FC"/>
    <w:rsid w:val="004A563B"/>
    <w:rsid w:val="004A769A"/>
    <w:rsid w:val="004C17BB"/>
    <w:rsid w:val="004C2FF1"/>
    <w:rsid w:val="004C5DB9"/>
    <w:rsid w:val="004D1385"/>
    <w:rsid w:val="004D1B01"/>
    <w:rsid w:val="004E3294"/>
    <w:rsid w:val="004E3D58"/>
    <w:rsid w:val="004E5535"/>
    <w:rsid w:val="004E5A50"/>
    <w:rsid w:val="004F4999"/>
    <w:rsid w:val="004F69BE"/>
    <w:rsid w:val="00500579"/>
    <w:rsid w:val="00506B45"/>
    <w:rsid w:val="00511192"/>
    <w:rsid w:val="00511263"/>
    <w:rsid w:val="00520FB6"/>
    <w:rsid w:val="005215F4"/>
    <w:rsid w:val="00521E65"/>
    <w:rsid w:val="00522047"/>
    <w:rsid w:val="00522613"/>
    <w:rsid w:val="0052324F"/>
    <w:rsid w:val="0052474C"/>
    <w:rsid w:val="005306F2"/>
    <w:rsid w:val="00531007"/>
    <w:rsid w:val="0053143B"/>
    <w:rsid w:val="00534CAD"/>
    <w:rsid w:val="005372B6"/>
    <w:rsid w:val="00540B08"/>
    <w:rsid w:val="00541261"/>
    <w:rsid w:val="00545B4F"/>
    <w:rsid w:val="00553CED"/>
    <w:rsid w:val="00557D78"/>
    <w:rsid w:val="00565994"/>
    <w:rsid w:val="00567D25"/>
    <w:rsid w:val="00572AE4"/>
    <w:rsid w:val="00574DFB"/>
    <w:rsid w:val="00581FCC"/>
    <w:rsid w:val="00587024"/>
    <w:rsid w:val="0059208B"/>
    <w:rsid w:val="005934D3"/>
    <w:rsid w:val="005947AA"/>
    <w:rsid w:val="00596D89"/>
    <w:rsid w:val="00597614"/>
    <w:rsid w:val="005A0EFA"/>
    <w:rsid w:val="005A4682"/>
    <w:rsid w:val="005B15A0"/>
    <w:rsid w:val="005B19C1"/>
    <w:rsid w:val="005B37C0"/>
    <w:rsid w:val="005B4B67"/>
    <w:rsid w:val="005B5A3C"/>
    <w:rsid w:val="005B5D6C"/>
    <w:rsid w:val="005C081B"/>
    <w:rsid w:val="005C1673"/>
    <w:rsid w:val="005C2B7A"/>
    <w:rsid w:val="005C4A1E"/>
    <w:rsid w:val="005E7A16"/>
    <w:rsid w:val="005F3E23"/>
    <w:rsid w:val="005F5771"/>
    <w:rsid w:val="005F580C"/>
    <w:rsid w:val="005F7CA3"/>
    <w:rsid w:val="006001E0"/>
    <w:rsid w:val="00602DC2"/>
    <w:rsid w:val="006052CB"/>
    <w:rsid w:val="006073F8"/>
    <w:rsid w:val="00612A8F"/>
    <w:rsid w:val="00616D3E"/>
    <w:rsid w:val="00625ECC"/>
    <w:rsid w:val="00630065"/>
    <w:rsid w:val="006405BB"/>
    <w:rsid w:val="00644184"/>
    <w:rsid w:val="00647267"/>
    <w:rsid w:val="00647538"/>
    <w:rsid w:val="00647672"/>
    <w:rsid w:val="00651B48"/>
    <w:rsid w:val="00652174"/>
    <w:rsid w:val="0065580D"/>
    <w:rsid w:val="00656DB0"/>
    <w:rsid w:val="00661477"/>
    <w:rsid w:val="006652F9"/>
    <w:rsid w:val="00665D55"/>
    <w:rsid w:val="006667AD"/>
    <w:rsid w:val="00666BD4"/>
    <w:rsid w:val="00667745"/>
    <w:rsid w:val="006725C1"/>
    <w:rsid w:val="006725FF"/>
    <w:rsid w:val="0067267F"/>
    <w:rsid w:val="006733E2"/>
    <w:rsid w:val="0068207B"/>
    <w:rsid w:val="00684C68"/>
    <w:rsid w:val="00690253"/>
    <w:rsid w:val="006902F4"/>
    <w:rsid w:val="00693EC9"/>
    <w:rsid w:val="00694090"/>
    <w:rsid w:val="006941BE"/>
    <w:rsid w:val="006949B6"/>
    <w:rsid w:val="0069782D"/>
    <w:rsid w:val="006B0FD3"/>
    <w:rsid w:val="006B2DBF"/>
    <w:rsid w:val="006C1C0B"/>
    <w:rsid w:val="006C401F"/>
    <w:rsid w:val="006D110F"/>
    <w:rsid w:val="006D7E23"/>
    <w:rsid w:val="006E1185"/>
    <w:rsid w:val="006F2655"/>
    <w:rsid w:val="006F3ACF"/>
    <w:rsid w:val="006F5B33"/>
    <w:rsid w:val="00703928"/>
    <w:rsid w:val="00706541"/>
    <w:rsid w:val="00710CB9"/>
    <w:rsid w:val="00711B22"/>
    <w:rsid w:val="00712855"/>
    <w:rsid w:val="00716380"/>
    <w:rsid w:val="00717E8F"/>
    <w:rsid w:val="0072678A"/>
    <w:rsid w:val="00731437"/>
    <w:rsid w:val="00732662"/>
    <w:rsid w:val="007332ED"/>
    <w:rsid w:val="00743AF8"/>
    <w:rsid w:val="007556B1"/>
    <w:rsid w:val="0075628C"/>
    <w:rsid w:val="00757933"/>
    <w:rsid w:val="007608FD"/>
    <w:rsid w:val="00771546"/>
    <w:rsid w:val="00786224"/>
    <w:rsid w:val="00787F15"/>
    <w:rsid w:val="00797294"/>
    <w:rsid w:val="00797AEE"/>
    <w:rsid w:val="007A1E97"/>
    <w:rsid w:val="007A393A"/>
    <w:rsid w:val="007A4969"/>
    <w:rsid w:val="007A6572"/>
    <w:rsid w:val="007A6790"/>
    <w:rsid w:val="007B12A1"/>
    <w:rsid w:val="007C0104"/>
    <w:rsid w:val="007C0BE2"/>
    <w:rsid w:val="007C46B9"/>
    <w:rsid w:val="007C5E2E"/>
    <w:rsid w:val="007C60B1"/>
    <w:rsid w:val="007C7A56"/>
    <w:rsid w:val="007D0D8C"/>
    <w:rsid w:val="007D11BC"/>
    <w:rsid w:val="007D15EE"/>
    <w:rsid w:val="007D46FF"/>
    <w:rsid w:val="007F419C"/>
    <w:rsid w:val="007F4393"/>
    <w:rsid w:val="007F7EDD"/>
    <w:rsid w:val="00800F83"/>
    <w:rsid w:val="00802BFE"/>
    <w:rsid w:val="00806F26"/>
    <w:rsid w:val="00807A55"/>
    <w:rsid w:val="00810E73"/>
    <w:rsid w:val="00813B29"/>
    <w:rsid w:val="00825D67"/>
    <w:rsid w:val="00831B5C"/>
    <w:rsid w:val="00834D5E"/>
    <w:rsid w:val="008365B8"/>
    <w:rsid w:val="008403DE"/>
    <w:rsid w:val="00842B97"/>
    <w:rsid w:val="00842E41"/>
    <w:rsid w:val="00844751"/>
    <w:rsid w:val="008509B5"/>
    <w:rsid w:val="00855FD6"/>
    <w:rsid w:val="008571C7"/>
    <w:rsid w:val="00863344"/>
    <w:rsid w:val="008648A9"/>
    <w:rsid w:val="00867C91"/>
    <w:rsid w:val="00877E06"/>
    <w:rsid w:val="00884153"/>
    <w:rsid w:val="008867BC"/>
    <w:rsid w:val="00887FBE"/>
    <w:rsid w:val="00896134"/>
    <w:rsid w:val="00896C48"/>
    <w:rsid w:val="008B06E5"/>
    <w:rsid w:val="008B2B4E"/>
    <w:rsid w:val="008B3D63"/>
    <w:rsid w:val="008B4CFB"/>
    <w:rsid w:val="008C3A22"/>
    <w:rsid w:val="008D435C"/>
    <w:rsid w:val="008E5B03"/>
    <w:rsid w:val="008F0498"/>
    <w:rsid w:val="008F10EA"/>
    <w:rsid w:val="008F14D6"/>
    <w:rsid w:val="008F2B83"/>
    <w:rsid w:val="008F2D1A"/>
    <w:rsid w:val="008F3624"/>
    <w:rsid w:val="00901C64"/>
    <w:rsid w:val="009055DE"/>
    <w:rsid w:val="00911752"/>
    <w:rsid w:val="00912AC9"/>
    <w:rsid w:val="00912AE8"/>
    <w:rsid w:val="009160DD"/>
    <w:rsid w:val="0092621D"/>
    <w:rsid w:val="00940F8D"/>
    <w:rsid w:val="00942592"/>
    <w:rsid w:val="009432A6"/>
    <w:rsid w:val="00944852"/>
    <w:rsid w:val="00954C30"/>
    <w:rsid w:val="009578D9"/>
    <w:rsid w:val="00961E01"/>
    <w:rsid w:val="009627A8"/>
    <w:rsid w:val="009632A5"/>
    <w:rsid w:val="009644A9"/>
    <w:rsid w:val="009709DB"/>
    <w:rsid w:val="0097748E"/>
    <w:rsid w:val="0098321B"/>
    <w:rsid w:val="00987355"/>
    <w:rsid w:val="009913BE"/>
    <w:rsid w:val="00997BB5"/>
    <w:rsid w:val="009A0D78"/>
    <w:rsid w:val="009B08AB"/>
    <w:rsid w:val="009B1660"/>
    <w:rsid w:val="009B1AA0"/>
    <w:rsid w:val="009B32F0"/>
    <w:rsid w:val="009C1844"/>
    <w:rsid w:val="009C1E3F"/>
    <w:rsid w:val="009D3BCD"/>
    <w:rsid w:val="009E1F30"/>
    <w:rsid w:val="009E4CC0"/>
    <w:rsid w:val="009E6202"/>
    <w:rsid w:val="009E7A48"/>
    <w:rsid w:val="009F0981"/>
    <w:rsid w:val="009F3768"/>
    <w:rsid w:val="009F5DFA"/>
    <w:rsid w:val="009F7141"/>
    <w:rsid w:val="00A01473"/>
    <w:rsid w:val="00A01C23"/>
    <w:rsid w:val="00A04D59"/>
    <w:rsid w:val="00A07F27"/>
    <w:rsid w:val="00A221FB"/>
    <w:rsid w:val="00A23E2D"/>
    <w:rsid w:val="00A24304"/>
    <w:rsid w:val="00A302BD"/>
    <w:rsid w:val="00A316E0"/>
    <w:rsid w:val="00A444C6"/>
    <w:rsid w:val="00A45FC7"/>
    <w:rsid w:val="00A52E2F"/>
    <w:rsid w:val="00A62A71"/>
    <w:rsid w:val="00A662D3"/>
    <w:rsid w:val="00A66713"/>
    <w:rsid w:val="00A67902"/>
    <w:rsid w:val="00A71251"/>
    <w:rsid w:val="00A82AC1"/>
    <w:rsid w:val="00A85399"/>
    <w:rsid w:val="00A91235"/>
    <w:rsid w:val="00A91CA1"/>
    <w:rsid w:val="00A9202A"/>
    <w:rsid w:val="00A920C5"/>
    <w:rsid w:val="00A9465B"/>
    <w:rsid w:val="00A96656"/>
    <w:rsid w:val="00A969B2"/>
    <w:rsid w:val="00A9785C"/>
    <w:rsid w:val="00A979DD"/>
    <w:rsid w:val="00AA3FA4"/>
    <w:rsid w:val="00AB0875"/>
    <w:rsid w:val="00AC6374"/>
    <w:rsid w:val="00AD0D01"/>
    <w:rsid w:val="00AD3C97"/>
    <w:rsid w:val="00AD3D1F"/>
    <w:rsid w:val="00AE1F65"/>
    <w:rsid w:val="00AE4199"/>
    <w:rsid w:val="00AE49E2"/>
    <w:rsid w:val="00AF10EE"/>
    <w:rsid w:val="00AF33EA"/>
    <w:rsid w:val="00B01D3F"/>
    <w:rsid w:val="00B04E86"/>
    <w:rsid w:val="00B12223"/>
    <w:rsid w:val="00B14CFC"/>
    <w:rsid w:val="00B21EEC"/>
    <w:rsid w:val="00B23C9E"/>
    <w:rsid w:val="00B25573"/>
    <w:rsid w:val="00B257F5"/>
    <w:rsid w:val="00B27CA7"/>
    <w:rsid w:val="00B312F0"/>
    <w:rsid w:val="00B316E5"/>
    <w:rsid w:val="00B31722"/>
    <w:rsid w:val="00B325EB"/>
    <w:rsid w:val="00B32909"/>
    <w:rsid w:val="00B3516E"/>
    <w:rsid w:val="00B45839"/>
    <w:rsid w:val="00B46E9D"/>
    <w:rsid w:val="00B46F50"/>
    <w:rsid w:val="00B50347"/>
    <w:rsid w:val="00B50901"/>
    <w:rsid w:val="00B57EE3"/>
    <w:rsid w:val="00B60F92"/>
    <w:rsid w:val="00B62111"/>
    <w:rsid w:val="00B655CC"/>
    <w:rsid w:val="00B672B5"/>
    <w:rsid w:val="00B67B5C"/>
    <w:rsid w:val="00B67DC8"/>
    <w:rsid w:val="00B70BA8"/>
    <w:rsid w:val="00B7122F"/>
    <w:rsid w:val="00B72C77"/>
    <w:rsid w:val="00B75141"/>
    <w:rsid w:val="00B810CE"/>
    <w:rsid w:val="00B93878"/>
    <w:rsid w:val="00B95CA8"/>
    <w:rsid w:val="00B975E4"/>
    <w:rsid w:val="00BA413C"/>
    <w:rsid w:val="00BA5051"/>
    <w:rsid w:val="00BB0823"/>
    <w:rsid w:val="00BC3BA0"/>
    <w:rsid w:val="00BC3C31"/>
    <w:rsid w:val="00BC5B2B"/>
    <w:rsid w:val="00BC63B2"/>
    <w:rsid w:val="00BC7614"/>
    <w:rsid w:val="00BE06F2"/>
    <w:rsid w:val="00BE241A"/>
    <w:rsid w:val="00BE57A5"/>
    <w:rsid w:val="00BF0D04"/>
    <w:rsid w:val="00BF0D2A"/>
    <w:rsid w:val="00BF2464"/>
    <w:rsid w:val="00C021BF"/>
    <w:rsid w:val="00C03A1C"/>
    <w:rsid w:val="00C03E96"/>
    <w:rsid w:val="00C13990"/>
    <w:rsid w:val="00C14D29"/>
    <w:rsid w:val="00C150A1"/>
    <w:rsid w:val="00C16A7C"/>
    <w:rsid w:val="00C2219E"/>
    <w:rsid w:val="00C30AED"/>
    <w:rsid w:val="00C32770"/>
    <w:rsid w:val="00C33D7E"/>
    <w:rsid w:val="00C34845"/>
    <w:rsid w:val="00C35E85"/>
    <w:rsid w:val="00C36A3C"/>
    <w:rsid w:val="00C42384"/>
    <w:rsid w:val="00C43E28"/>
    <w:rsid w:val="00C46340"/>
    <w:rsid w:val="00C552D9"/>
    <w:rsid w:val="00C5716B"/>
    <w:rsid w:val="00C66301"/>
    <w:rsid w:val="00C675C6"/>
    <w:rsid w:val="00C70EDC"/>
    <w:rsid w:val="00C71F1F"/>
    <w:rsid w:val="00C75942"/>
    <w:rsid w:val="00C76E43"/>
    <w:rsid w:val="00C779E9"/>
    <w:rsid w:val="00C830EE"/>
    <w:rsid w:val="00C833D7"/>
    <w:rsid w:val="00C83BF7"/>
    <w:rsid w:val="00C84111"/>
    <w:rsid w:val="00C8541B"/>
    <w:rsid w:val="00C944BF"/>
    <w:rsid w:val="00CA3F29"/>
    <w:rsid w:val="00CA5008"/>
    <w:rsid w:val="00CA5228"/>
    <w:rsid w:val="00CA68C1"/>
    <w:rsid w:val="00CA7351"/>
    <w:rsid w:val="00CA7E3A"/>
    <w:rsid w:val="00CB01FF"/>
    <w:rsid w:val="00CB2681"/>
    <w:rsid w:val="00CC1FF8"/>
    <w:rsid w:val="00CC2087"/>
    <w:rsid w:val="00CC3883"/>
    <w:rsid w:val="00CC5038"/>
    <w:rsid w:val="00CC690D"/>
    <w:rsid w:val="00CC7C8F"/>
    <w:rsid w:val="00CD00D1"/>
    <w:rsid w:val="00CD1A95"/>
    <w:rsid w:val="00CE125D"/>
    <w:rsid w:val="00CF4F87"/>
    <w:rsid w:val="00CF5217"/>
    <w:rsid w:val="00D12694"/>
    <w:rsid w:val="00D1298F"/>
    <w:rsid w:val="00D12A49"/>
    <w:rsid w:val="00D143FD"/>
    <w:rsid w:val="00D227F0"/>
    <w:rsid w:val="00D31C16"/>
    <w:rsid w:val="00D3410C"/>
    <w:rsid w:val="00D3480C"/>
    <w:rsid w:val="00D401AE"/>
    <w:rsid w:val="00D423D0"/>
    <w:rsid w:val="00D436A9"/>
    <w:rsid w:val="00D468FE"/>
    <w:rsid w:val="00D47FF1"/>
    <w:rsid w:val="00D532A6"/>
    <w:rsid w:val="00D6028C"/>
    <w:rsid w:val="00D66082"/>
    <w:rsid w:val="00D70DA2"/>
    <w:rsid w:val="00D80A6D"/>
    <w:rsid w:val="00D863FE"/>
    <w:rsid w:val="00D875C4"/>
    <w:rsid w:val="00D8778F"/>
    <w:rsid w:val="00D877C6"/>
    <w:rsid w:val="00D87B54"/>
    <w:rsid w:val="00D90E37"/>
    <w:rsid w:val="00D946FA"/>
    <w:rsid w:val="00D95C77"/>
    <w:rsid w:val="00D965F5"/>
    <w:rsid w:val="00D97DFC"/>
    <w:rsid w:val="00DA3317"/>
    <w:rsid w:val="00DA3D4F"/>
    <w:rsid w:val="00DB0601"/>
    <w:rsid w:val="00DB0768"/>
    <w:rsid w:val="00DB3B06"/>
    <w:rsid w:val="00DB401A"/>
    <w:rsid w:val="00DB7ABB"/>
    <w:rsid w:val="00DB7BFF"/>
    <w:rsid w:val="00DC0D06"/>
    <w:rsid w:val="00DD3FE3"/>
    <w:rsid w:val="00DD4CEE"/>
    <w:rsid w:val="00DD5633"/>
    <w:rsid w:val="00DD69CE"/>
    <w:rsid w:val="00DE16A4"/>
    <w:rsid w:val="00DE2BB1"/>
    <w:rsid w:val="00DF0198"/>
    <w:rsid w:val="00DF3CA4"/>
    <w:rsid w:val="00DF5F14"/>
    <w:rsid w:val="00DF6192"/>
    <w:rsid w:val="00E02F15"/>
    <w:rsid w:val="00E04A12"/>
    <w:rsid w:val="00E1443B"/>
    <w:rsid w:val="00E15AF2"/>
    <w:rsid w:val="00E2087E"/>
    <w:rsid w:val="00E22C79"/>
    <w:rsid w:val="00E26AD4"/>
    <w:rsid w:val="00E3029A"/>
    <w:rsid w:val="00E353FC"/>
    <w:rsid w:val="00E361FE"/>
    <w:rsid w:val="00E401AD"/>
    <w:rsid w:val="00E42D68"/>
    <w:rsid w:val="00E449B6"/>
    <w:rsid w:val="00E44EC4"/>
    <w:rsid w:val="00E45730"/>
    <w:rsid w:val="00E46F77"/>
    <w:rsid w:val="00E507A7"/>
    <w:rsid w:val="00E60473"/>
    <w:rsid w:val="00E636BB"/>
    <w:rsid w:val="00E665CA"/>
    <w:rsid w:val="00E7569D"/>
    <w:rsid w:val="00E8690B"/>
    <w:rsid w:val="00E93425"/>
    <w:rsid w:val="00E966C2"/>
    <w:rsid w:val="00EA3750"/>
    <w:rsid w:val="00EA7D7E"/>
    <w:rsid w:val="00EB0108"/>
    <w:rsid w:val="00EB0784"/>
    <w:rsid w:val="00EB30A0"/>
    <w:rsid w:val="00EB537E"/>
    <w:rsid w:val="00EB681A"/>
    <w:rsid w:val="00EB7B2A"/>
    <w:rsid w:val="00EC549C"/>
    <w:rsid w:val="00EC6403"/>
    <w:rsid w:val="00EC73E0"/>
    <w:rsid w:val="00ED011F"/>
    <w:rsid w:val="00ED3FA8"/>
    <w:rsid w:val="00EE0F8A"/>
    <w:rsid w:val="00EE1526"/>
    <w:rsid w:val="00EE3B80"/>
    <w:rsid w:val="00EE4903"/>
    <w:rsid w:val="00EE6881"/>
    <w:rsid w:val="00EF3DAA"/>
    <w:rsid w:val="00EF479D"/>
    <w:rsid w:val="00EF65D8"/>
    <w:rsid w:val="00F00129"/>
    <w:rsid w:val="00F010D9"/>
    <w:rsid w:val="00F04391"/>
    <w:rsid w:val="00F119CD"/>
    <w:rsid w:val="00F14305"/>
    <w:rsid w:val="00F14F67"/>
    <w:rsid w:val="00F23A60"/>
    <w:rsid w:val="00F33256"/>
    <w:rsid w:val="00F33ECE"/>
    <w:rsid w:val="00F34811"/>
    <w:rsid w:val="00F36210"/>
    <w:rsid w:val="00F44078"/>
    <w:rsid w:val="00F45D4C"/>
    <w:rsid w:val="00F50C59"/>
    <w:rsid w:val="00F55AD6"/>
    <w:rsid w:val="00F55B2D"/>
    <w:rsid w:val="00F57D5C"/>
    <w:rsid w:val="00F6191E"/>
    <w:rsid w:val="00F63ABC"/>
    <w:rsid w:val="00F654B8"/>
    <w:rsid w:val="00F65CB3"/>
    <w:rsid w:val="00F70130"/>
    <w:rsid w:val="00F7354A"/>
    <w:rsid w:val="00F73AEF"/>
    <w:rsid w:val="00F7550C"/>
    <w:rsid w:val="00F812AF"/>
    <w:rsid w:val="00F84A35"/>
    <w:rsid w:val="00F85421"/>
    <w:rsid w:val="00F915F3"/>
    <w:rsid w:val="00F91785"/>
    <w:rsid w:val="00F95898"/>
    <w:rsid w:val="00FA7F3B"/>
    <w:rsid w:val="00FB19DB"/>
    <w:rsid w:val="00FB5F18"/>
    <w:rsid w:val="00FC0471"/>
    <w:rsid w:val="00FC14E5"/>
    <w:rsid w:val="00FC644C"/>
    <w:rsid w:val="00FD22B3"/>
    <w:rsid w:val="00FD23D9"/>
    <w:rsid w:val="00FD3ACB"/>
    <w:rsid w:val="00FD6474"/>
    <w:rsid w:val="00FD7A79"/>
    <w:rsid w:val="00FE0D18"/>
    <w:rsid w:val="00FE2C15"/>
    <w:rsid w:val="00FE5F4A"/>
    <w:rsid w:val="00FF4B12"/>
    <w:rsid w:val="00FF5302"/>
    <w:rsid w:val="00FF5B47"/>
    <w:rsid w:val="00FF61DF"/>
    <w:rsid w:val="00FF6866"/>
    <w:rsid w:val="00FF6F1B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910E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" w:hAnsi="Arial" w:cs="Arial"/>
      <w:color w:val="333399"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E0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ocked/>
    <w:pPr>
      <w:autoSpaceDE w:val="0"/>
      <w:autoSpaceDN w:val="0"/>
      <w:adjustRightInd w:val="0"/>
    </w:pPr>
    <w:rPr>
      <w:rFonts w:ascii="Arial" w:hAnsi="Arial" w:cs="Arial"/>
      <w:color w:val="333399"/>
    </w:rPr>
  </w:style>
  <w:style w:type="paragraph" w:styleId="En-tte">
    <w:name w:val="header"/>
    <w:basedOn w:val="Normal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46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84153"/>
  </w:style>
  <w:style w:type="paragraph" w:styleId="Textedebulles">
    <w:name w:val="Balloon Text"/>
    <w:basedOn w:val="Normal"/>
    <w:semiHidden/>
    <w:locked/>
    <w:rsid w:val="00540B0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locked/>
    <w:rsid w:val="00AD0D01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locked/>
    <w:rsid w:val="00511263"/>
    <w:rPr>
      <w:color w:val="0000FF"/>
      <w:u w:val="single"/>
    </w:rPr>
  </w:style>
  <w:style w:type="character" w:styleId="Lienhypertextesuivivisit">
    <w:name w:val="FollowedHyperlink"/>
    <w:locked/>
    <w:rsid w:val="00511263"/>
    <w:rPr>
      <w:color w:val="800080"/>
      <w:u w:val="single"/>
    </w:rPr>
  </w:style>
  <w:style w:type="paragraph" w:customStyle="1" w:styleId="PIEDDEPAGE-PREMIREPAGEligne1">
    <w:name w:val="PIED DE PAGE - PREMIÈRE PAGE (ligne 1)"/>
    <w:basedOn w:val="Normal"/>
    <w:next w:val="Normal"/>
    <w:uiPriority w:val="5"/>
    <w:locked/>
    <w:rsid w:val="002D0ED0"/>
    <w:pPr>
      <w:framePr w:w="8505" w:h="312" w:wrap="around" w:vAnchor="page" w:hAnchor="page" w:x="1702" w:y="15979" w:anchorLock="1"/>
      <w:suppressAutoHyphens/>
      <w:jc w:val="center"/>
    </w:pPr>
    <w:rPr>
      <w:rFonts w:ascii="Century Gothic" w:hAnsi="Century Gothic"/>
      <w:b/>
      <w:caps/>
      <w:color w:val="1F497D"/>
      <w:sz w:val="13"/>
    </w:rPr>
  </w:style>
  <w:style w:type="paragraph" w:customStyle="1" w:styleId="PIEDDEPAGE-PREMIREPAGEligne2">
    <w:name w:val="PIED DE PAGE - PREMIÈRE PAGE (ligne 2)"/>
    <w:basedOn w:val="PIEDDEPAGE-PREMIREPAGEligne1"/>
    <w:next w:val="Normal"/>
    <w:uiPriority w:val="5"/>
    <w:locked/>
    <w:rsid w:val="002D0ED0"/>
    <w:pPr>
      <w:framePr w:wrap="around"/>
    </w:pPr>
    <w:rPr>
      <w:b w:val="0"/>
    </w:rPr>
  </w:style>
  <w:style w:type="character" w:customStyle="1" w:styleId="PieddepageCar">
    <w:name w:val="Pied de page Car"/>
    <w:link w:val="Pieddepage"/>
    <w:uiPriority w:val="99"/>
    <w:rsid w:val="007065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locked/>
    <w:rsid w:val="00B23C9E"/>
    <w:pPr>
      <w:ind w:left="708"/>
    </w:pPr>
  </w:style>
  <w:style w:type="character" w:styleId="Marquedecommentaire">
    <w:name w:val="annotation reference"/>
    <w:locked/>
    <w:rsid w:val="004A167B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A16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A167B"/>
  </w:style>
  <w:style w:type="paragraph" w:styleId="Objetducommentaire">
    <w:name w:val="annotation subject"/>
    <w:basedOn w:val="Commentaire"/>
    <w:next w:val="Commentaire"/>
    <w:link w:val="ObjetducommentaireCar"/>
    <w:locked/>
    <w:rsid w:val="004A167B"/>
    <w:rPr>
      <w:b/>
      <w:bCs/>
    </w:rPr>
  </w:style>
  <w:style w:type="character" w:customStyle="1" w:styleId="ObjetducommentaireCar">
    <w:name w:val="Objet du commentaire Car"/>
    <w:link w:val="Objetducommentaire"/>
    <w:rsid w:val="004A167B"/>
    <w:rPr>
      <w:b/>
      <w:bCs/>
    </w:rPr>
  </w:style>
  <w:style w:type="character" w:customStyle="1" w:styleId="Titre2Car">
    <w:name w:val="Titre 2 Car"/>
    <w:link w:val="Titre2"/>
    <w:semiHidden/>
    <w:rsid w:val="00FE0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E0D1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0D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D2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232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locked="0" w:qFormat="1"/>
    <w:lsdException w:name="page number" w:locked="0"/>
    <w:lsdException w:name="Title" w:qFormat="1"/>
    <w:lsdException w:name="Default Paragraph Font" w:locked="0"/>
    <w:lsdException w:name="Body Text" w:locked="0"/>
    <w:lsdException w:name="Subtitle" w:qFormat="1"/>
    <w:lsdException w:name="Hyperlink" w:locked="0"/>
    <w:lsdException w:name="FollowedHyperlink" w:locked="0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outlineLvl w:val="0"/>
    </w:pPr>
    <w:rPr>
      <w:rFonts w:ascii="Arial" w:hAnsi="Arial" w:cs="Arial"/>
      <w:color w:val="333399"/>
      <w:sz w:val="36"/>
    </w:rPr>
  </w:style>
  <w:style w:type="paragraph" w:styleId="Titre2">
    <w:name w:val="heading 2"/>
    <w:basedOn w:val="Normal"/>
    <w:next w:val="Normal"/>
    <w:link w:val="Titre2Car"/>
    <w:semiHidden/>
    <w:unhideWhenUsed/>
    <w:qFormat/>
    <w:locked/>
    <w:rsid w:val="00FE0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locked/>
    <w:rsid w:val="00FE0D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ocked/>
    <w:pPr>
      <w:autoSpaceDE w:val="0"/>
      <w:autoSpaceDN w:val="0"/>
      <w:adjustRightInd w:val="0"/>
    </w:pPr>
    <w:rPr>
      <w:rFonts w:ascii="Arial" w:hAnsi="Arial" w:cs="Arial"/>
      <w:color w:val="333399"/>
    </w:rPr>
  </w:style>
  <w:style w:type="paragraph" w:styleId="En-tte">
    <w:name w:val="header"/>
    <w:basedOn w:val="Normal"/>
    <w:locked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locked/>
    <w:rsid w:val="00464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84153"/>
  </w:style>
  <w:style w:type="paragraph" w:styleId="Textedebulles">
    <w:name w:val="Balloon Text"/>
    <w:basedOn w:val="Normal"/>
    <w:semiHidden/>
    <w:locked/>
    <w:rsid w:val="00540B08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qFormat/>
    <w:locked/>
    <w:rsid w:val="00AD0D01"/>
    <w:pPr>
      <w:spacing w:before="120" w:after="120"/>
    </w:pPr>
    <w:rPr>
      <w:b/>
      <w:bCs/>
      <w:sz w:val="20"/>
      <w:szCs w:val="20"/>
    </w:rPr>
  </w:style>
  <w:style w:type="character" w:styleId="Lienhypertexte">
    <w:name w:val="Hyperlink"/>
    <w:locked/>
    <w:rsid w:val="00511263"/>
    <w:rPr>
      <w:color w:val="0000FF"/>
      <w:u w:val="single"/>
    </w:rPr>
  </w:style>
  <w:style w:type="character" w:styleId="Lienhypertextesuivivisit">
    <w:name w:val="FollowedHyperlink"/>
    <w:locked/>
    <w:rsid w:val="00511263"/>
    <w:rPr>
      <w:color w:val="800080"/>
      <w:u w:val="single"/>
    </w:rPr>
  </w:style>
  <w:style w:type="paragraph" w:customStyle="1" w:styleId="PIEDDEPAGE-PREMIREPAGEligne1">
    <w:name w:val="PIED DE PAGE - PREMIÈRE PAGE (ligne 1)"/>
    <w:basedOn w:val="Normal"/>
    <w:next w:val="Normal"/>
    <w:uiPriority w:val="5"/>
    <w:locked/>
    <w:rsid w:val="002D0ED0"/>
    <w:pPr>
      <w:framePr w:w="8505" w:h="312" w:wrap="around" w:vAnchor="page" w:hAnchor="page" w:x="1702" w:y="15979" w:anchorLock="1"/>
      <w:suppressAutoHyphens/>
      <w:jc w:val="center"/>
    </w:pPr>
    <w:rPr>
      <w:rFonts w:ascii="Century Gothic" w:hAnsi="Century Gothic"/>
      <w:b/>
      <w:caps/>
      <w:color w:val="1F497D"/>
      <w:sz w:val="13"/>
    </w:rPr>
  </w:style>
  <w:style w:type="paragraph" w:customStyle="1" w:styleId="PIEDDEPAGE-PREMIREPAGEligne2">
    <w:name w:val="PIED DE PAGE - PREMIÈRE PAGE (ligne 2)"/>
    <w:basedOn w:val="PIEDDEPAGE-PREMIREPAGEligne1"/>
    <w:next w:val="Normal"/>
    <w:uiPriority w:val="5"/>
    <w:locked/>
    <w:rsid w:val="002D0ED0"/>
    <w:pPr>
      <w:framePr w:wrap="around"/>
    </w:pPr>
    <w:rPr>
      <w:b w:val="0"/>
    </w:rPr>
  </w:style>
  <w:style w:type="character" w:customStyle="1" w:styleId="PieddepageCar">
    <w:name w:val="Pied de page Car"/>
    <w:link w:val="Pieddepage"/>
    <w:uiPriority w:val="99"/>
    <w:rsid w:val="00706541"/>
    <w:rPr>
      <w:sz w:val="24"/>
      <w:szCs w:val="24"/>
    </w:rPr>
  </w:style>
  <w:style w:type="paragraph" w:styleId="Paragraphedeliste">
    <w:name w:val="List Paragraph"/>
    <w:basedOn w:val="Normal"/>
    <w:uiPriority w:val="34"/>
    <w:qFormat/>
    <w:locked/>
    <w:rsid w:val="00B23C9E"/>
    <w:pPr>
      <w:ind w:left="708"/>
    </w:pPr>
  </w:style>
  <w:style w:type="character" w:styleId="Marquedecommentaire">
    <w:name w:val="annotation reference"/>
    <w:locked/>
    <w:rsid w:val="004A167B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4A167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4A167B"/>
  </w:style>
  <w:style w:type="paragraph" w:styleId="Objetducommentaire">
    <w:name w:val="annotation subject"/>
    <w:basedOn w:val="Commentaire"/>
    <w:next w:val="Commentaire"/>
    <w:link w:val="ObjetducommentaireCar"/>
    <w:locked/>
    <w:rsid w:val="004A167B"/>
    <w:rPr>
      <w:b/>
      <w:bCs/>
    </w:rPr>
  </w:style>
  <w:style w:type="character" w:customStyle="1" w:styleId="ObjetducommentaireCar">
    <w:name w:val="Objet du commentaire Car"/>
    <w:link w:val="Objetducommentaire"/>
    <w:rsid w:val="004A167B"/>
    <w:rPr>
      <w:b/>
      <w:bCs/>
    </w:rPr>
  </w:style>
  <w:style w:type="character" w:customStyle="1" w:styleId="Titre2Car">
    <w:name w:val="Titre 2 Car"/>
    <w:link w:val="Titre2"/>
    <w:semiHidden/>
    <w:rsid w:val="00FE0D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semiHidden/>
    <w:rsid w:val="00FE0D18"/>
    <w:rPr>
      <w:rFonts w:ascii="Cambria" w:eastAsia="Times New Roman" w:hAnsi="Cambria" w:cs="Times New Roman"/>
      <w:b/>
      <w:bCs/>
      <w:sz w:val="26"/>
      <w:szCs w:val="26"/>
    </w:rPr>
  </w:style>
  <w:style w:type="paragraph" w:styleId="Titre">
    <w:name w:val="Title"/>
    <w:basedOn w:val="Normal"/>
    <w:next w:val="Normal"/>
    <w:link w:val="TitreCar"/>
    <w:qFormat/>
    <w:locked/>
    <w:rsid w:val="000D24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D24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5232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19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7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0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7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27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002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0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5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5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7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0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0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5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0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1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9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6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709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0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60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0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0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5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4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5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242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202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07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1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61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746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9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17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726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507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28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9006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325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90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55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8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2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08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46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98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40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450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7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0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06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557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7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5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19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2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1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396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0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1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51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0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95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1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3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2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43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73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8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ine.robert@polytechnique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candidatures-calliope.polytechnique.fr/calliope-fo/accueil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rve.dumez@polytechnique.ed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thierry.rayna@polytechnique.edu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1CF6A-195A-4E77-9B82-99ADDC893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ECOLE POLYTECHNIQUE-EP</Company>
  <LinksUpToDate>false</LinksUpToDate>
  <CharactersWithSpaces>4531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Alexandre.Makosza</dc:creator>
  <cp:lastModifiedBy>Catherine Gayda</cp:lastModifiedBy>
  <cp:revision>2</cp:revision>
  <cp:lastPrinted>2020-02-05T09:42:00Z</cp:lastPrinted>
  <dcterms:created xsi:type="dcterms:W3CDTF">2021-01-26T12:35:00Z</dcterms:created>
  <dcterms:modified xsi:type="dcterms:W3CDTF">2021-01-26T12:35:00Z</dcterms:modified>
</cp:coreProperties>
</file>